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6D" w:rsidRPr="00032BA8" w:rsidRDefault="009D0241" w:rsidP="009D0241">
      <w:pPr>
        <w:numPr>
          <w:ilvl w:val="0"/>
          <w:numId w:val="1"/>
        </w:numPr>
        <w:spacing w:line="360" w:lineRule="auto"/>
        <w:rPr>
          <w:rFonts w:cs="Arial"/>
        </w:rPr>
      </w:pPr>
      <w:r w:rsidRPr="00032BA8">
        <w:rPr>
          <w:rFonts w:cs="Arial"/>
          <w:b/>
        </w:rPr>
        <w:t>*</w:t>
      </w:r>
      <w:r w:rsidR="003E51B3" w:rsidRPr="00032BA8">
        <w:rPr>
          <w:b/>
        </w:rPr>
        <w:t>Off study d</w:t>
      </w:r>
      <w:r w:rsidR="00E0544D" w:rsidRPr="00032BA8">
        <w:rPr>
          <w:b/>
        </w:rPr>
        <w:t>ate</w:t>
      </w:r>
      <w:r w:rsidRPr="00032BA8">
        <w:rPr>
          <w:rStyle w:val="Heading1Char"/>
          <w:sz w:val="24"/>
          <w:szCs w:val="24"/>
        </w:rPr>
        <w:t xml:space="preserve"> </w:t>
      </w:r>
      <w:r w:rsidRPr="00032BA8">
        <w:t>(m m / d d / y y y y):</w:t>
      </w:r>
    </w:p>
    <w:p w:rsidR="004773D1" w:rsidRPr="00032BA8" w:rsidRDefault="009D0241" w:rsidP="009D0241">
      <w:pPr>
        <w:numPr>
          <w:ilvl w:val="0"/>
          <w:numId w:val="1"/>
        </w:numPr>
        <w:spacing w:before="240" w:line="360" w:lineRule="auto"/>
        <w:rPr>
          <w:rFonts w:cs="Arial"/>
          <w:b/>
        </w:rPr>
      </w:pPr>
      <w:r w:rsidRPr="00032BA8">
        <w:rPr>
          <w:rFonts w:cs="Arial"/>
          <w:b/>
        </w:rPr>
        <w:t>*</w:t>
      </w:r>
      <w:r w:rsidR="003E51B3" w:rsidRPr="00032BA8">
        <w:rPr>
          <w:b/>
        </w:rPr>
        <w:t>Off study reason</w:t>
      </w:r>
      <w:r w:rsidR="003543C9" w:rsidRPr="00032BA8">
        <w:rPr>
          <w:rFonts w:cs="Arial"/>
          <w:b/>
        </w:rPr>
        <w:t xml:space="preserve"> </w:t>
      </w:r>
      <w:r w:rsidR="00677B1C" w:rsidRPr="00032BA8">
        <w:rPr>
          <w:rFonts w:cs="Arial"/>
        </w:rPr>
        <w:t>(</w:t>
      </w:r>
      <w:r w:rsidR="003E51B3" w:rsidRPr="00032BA8">
        <w:rPr>
          <w:rFonts w:cs="Arial"/>
        </w:rPr>
        <w:t>C</w:t>
      </w:r>
      <w:r w:rsidR="00677B1C" w:rsidRPr="00032BA8">
        <w:rPr>
          <w:rFonts w:cs="Arial"/>
        </w:rPr>
        <w:t>hoose most appropriate answer)</w:t>
      </w:r>
      <w:r w:rsidRPr="00032BA8">
        <w:rPr>
          <w:rStyle w:val="Heading1Char"/>
          <w:sz w:val="24"/>
          <w:szCs w:val="24"/>
        </w:rPr>
        <w:t xml:space="preserve"> :</w:t>
      </w:r>
    </w:p>
    <w:p w:rsidR="009D0241" w:rsidRPr="00032BA8" w:rsidRDefault="009D0241" w:rsidP="009D0241">
      <w:pPr>
        <w:spacing w:line="360" w:lineRule="auto"/>
        <w:ind w:left="360"/>
        <w:rPr>
          <w:rFonts w:cs="Arial"/>
        </w:rPr>
        <w:sectPr w:rsidR="009D0241" w:rsidRPr="00032BA8">
          <w:headerReference w:type="default" r:id="rId8"/>
          <w:footerReference w:type="default" r:id="rId9"/>
          <w:pgSz w:w="12240" w:h="15840" w:code="1"/>
          <w:pgMar w:top="1440" w:right="900" w:bottom="1440" w:left="720" w:header="720" w:footer="806" w:gutter="0"/>
          <w:cols w:space="720"/>
          <w:docGrid w:linePitch="360"/>
        </w:sectPr>
      </w:pPr>
      <w:bookmarkStart w:id="0" w:name="Check1"/>
    </w:p>
    <w:p w:rsidR="006D231D" w:rsidRPr="00032BA8" w:rsidRDefault="004413FF" w:rsidP="009D0241">
      <w:pPr>
        <w:spacing w:line="360" w:lineRule="auto"/>
        <w:ind w:left="360"/>
        <w:rPr>
          <w:rFonts w:cs="Arial"/>
        </w:rPr>
      </w:pPr>
      <w:r w:rsidRPr="00032BA8">
        <w:rPr>
          <w:rFonts w:cs="Arial"/>
        </w:rPr>
        <w:lastRenderedPageBreak/>
        <w:fldChar w:fldCharType="begin">
          <w:ffData>
            <w:name w:val="Check1"/>
            <w:enabled/>
            <w:calcOnExit w:val="0"/>
            <w:helpText w:type="text" w:val="Completed study"/>
            <w:statusText w:type="text" w:val="Completed study"/>
            <w:checkBox>
              <w:sizeAuto/>
              <w:default w:val="0"/>
            </w:checkBox>
          </w:ffData>
        </w:fldChar>
      </w:r>
      <w:r w:rsidR="00D47F1A" w:rsidRPr="00032BA8">
        <w:rPr>
          <w:rFonts w:cs="Arial"/>
        </w:rPr>
        <w:instrText xml:space="preserve"> FORMCHECKBOX </w:instrText>
      </w:r>
      <w:r w:rsidR="00032BA8" w:rsidRPr="00032BA8">
        <w:rPr>
          <w:rFonts w:cs="Arial"/>
        </w:rPr>
      </w:r>
      <w:r w:rsidR="00032BA8" w:rsidRPr="00032BA8">
        <w:rPr>
          <w:rFonts w:cs="Arial"/>
        </w:rPr>
        <w:fldChar w:fldCharType="separate"/>
      </w:r>
      <w:r w:rsidRPr="00032BA8">
        <w:rPr>
          <w:rFonts w:cs="Arial"/>
        </w:rPr>
        <w:fldChar w:fldCharType="end"/>
      </w:r>
      <w:bookmarkEnd w:id="0"/>
      <w:r w:rsidR="006D231D" w:rsidRPr="00032BA8">
        <w:rPr>
          <w:rFonts w:cs="Arial"/>
        </w:rPr>
        <w:t xml:space="preserve"> </w:t>
      </w:r>
      <w:r w:rsidR="007547F1" w:rsidRPr="00032BA8">
        <w:rPr>
          <w:rFonts w:cs="Arial"/>
        </w:rPr>
        <w:t>C</w:t>
      </w:r>
      <w:r w:rsidR="006D231D" w:rsidRPr="00032BA8">
        <w:rPr>
          <w:rFonts w:cs="Arial"/>
        </w:rPr>
        <w:t>ompleted</w:t>
      </w:r>
      <w:r w:rsidR="007D5660" w:rsidRPr="00032BA8">
        <w:rPr>
          <w:rFonts w:cs="Arial"/>
        </w:rPr>
        <w:t xml:space="preserve"> study</w:t>
      </w:r>
    </w:p>
    <w:p w:rsidR="004773D1" w:rsidRPr="00032BA8" w:rsidRDefault="004413FF" w:rsidP="009D0241">
      <w:pPr>
        <w:spacing w:line="360" w:lineRule="auto"/>
        <w:ind w:left="360"/>
        <w:rPr>
          <w:rFonts w:cs="Arial"/>
        </w:rPr>
      </w:pPr>
      <w:r w:rsidRPr="00032BA8">
        <w:rPr>
          <w:rFonts w:cs="Arial"/>
        </w:rPr>
        <w:fldChar w:fldCharType="begin">
          <w:ffData>
            <w:name w:val=""/>
            <w:enabled/>
            <w:calcOnExit w:val="0"/>
            <w:helpText w:type="text" w:val="Refused further participation (or withdrew consent)"/>
            <w:statusText w:type="text" w:val="Refused further participation (or withdrew consent)"/>
            <w:checkBox>
              <w:sizeAuto/>
              <w:default w:val="0"/>
            </w:checkBox>
          </w:ffData>
        </w:fldChar>
      </w:r>
      <w:r w:rsidR="00F82551" w:rsidRPr="00032BA8">
        <w:rPr>
          <w:rFonts w:cs="Arial"/>
        </w:rPr>
        <w:instrText xml:space="preserve"> FORMCHECKBOX </w:instrText>
      </w:r>
      <w:r w:rsidR="00032BA8" w:rsidRPr="00032BA8">
        <w:rPr>
          <w:rFonts w:cs="Arial"/>
        </w:rPr>
      </w:r>
      <w:r w:rsidR="00032BA8" w:rsidRPr="00032BA8">
        <w:rPr>
          <w:rFonts w:cs="Arial"/>
        </w:rPr>
        <w:fldChar w:fldCharType="separate"/>
      </w:r>
      <w:r w:rsidRPr="00032BA8">
        <w:rPr>
          <w:rFonts w:cs="Arial"/>
        </w:rPr>
        <w:fldChar w:fldCharType="end"/>
      </w:r>
      <w:r w:rsidR="004773D1" w:rsidRPr="00032BA8">
        <w:rPr>
          <w:rFonts w:cs="Arial"/>
        </w:rPr>
        <w:t xml:space="preserve"> </w:t>
      </w:r>
      <w:r w:rsidR="0022201D" w:rsidRPr="00032BA8">
        <w:rPr>
          <w:rFonts w:cs="Arial"/>
        </w:rPr>
        <w:t>Refused further participation (or withdrew c</w:t>
      </w:r>
      <w:r w:rsidR="006323C4" w:rsidRPr="00032BA8">
        <w:rPr>
          <w:rFonts w:cs="Arial"/>
        </w:rPr>
        <w:t>onsent</w:t>
      </w:r>
      <w:r w:rsidR="0022201D" w:rsidRPr="00032BA8">
        <w:rPr>
          <w:rFonts w:cs="Arial"/>
        </w:rPr>
        <w:t>)</w:t>
      </w:r>
    </w:p>
    <w:bookmarkStart w:id="1" w:name="Check2"/>
    <w:p w:rsidR="00BD29D7" w:rsidRPr="00032BA8" w:rsidRDefault="004413FF" w:rsidP="009D0241">
      <w:pPr>
        <w:spacing w:line="360" w:lineRule="auto"/>
        <w:ind w:left="360"/>
        <w:rPr>
          <w:rFonts w:cs="Arial"/>
        </w:rPr>
      </w:pPr>
      <w:r w:rsidRPr="00032BA8">
        <w:rPr>
          <w:rFonts w:cs="Arial"/>
        </w:rPr>
        <w:lastRenderedPageBreak/>
        <w:fldChar w:fldCharType="begin">
          <w:ffData>
            <w:name w:val="Check2"/>
            <w:enabled/>
            <w:calcOnExit w:val="0"/>
            <w:helpText w:type="text" w:val="Lost to follow-up (or cannot be located)"/>
            <w:statusText w:type="text" w:val="Lost to follow-up (or cannot be located)"/>
            <w:checkBox>
              <w:sizeAuto/>
              <w:default w:val="0"/>
            </w:checkBox>
          </w:ffData>
        </w:fldChar>
      </w:r>
      <w:r w:rsidR="00F82551" w:rsidRPr="00032BA8">
        <w:rPr>
          <w:rFonts w:cs="Arial"/>
        </w:rPr>
        <w:instrText xml:space="preserve"> FORMCHECKBOX </w:instrText>
      </w:r>
      <w:r w:rsidR="00032BA8" w:rsidRPr="00032BA8">
        <w:rPr>
          <w:rFonts w:cs="Arial"/>
        </w:rPr>
      </w:r>
      <w:r w:rsidR="00032BA8" w:rsidRPr="00032BA8">
        <w:rPr>
          <w:rFonts w:cs="Arial"/>
        </w:rPr>
        <w:fldChar w:fldCharType="separate"/>
      </w:r>
      <w:r w:rsidRPr="00032BA8">
        <w:rPr>
          <w:rFonts w:cs="Arial"/>
        </w:rPr>
        <w:fldChar w:fldCharType="end"/>
      </w:r>
      <w:bookmarkEnd w:id="1"/>
      <w:r w:rsidR="00866743" w:rsidRPr="00032BA8">
        <w:rPr>
          <w:rFonts w:cs="Arial"/>
        </w:rPr>
        <w:t xml:space="preserve"> </w:t>
      </w:r>
      <w:r w:rsidR="00BD29D7" w:rsidRPr="00032BA8">
        <w:rPr>
          <w:rFonts w:cs="Arial"/>
        </w:rPr>
        <w:t>Lost to follow-up</w:t>
      </w:r>
      <w:r w:rsidR="0022201D" w:rsidRPr="00032BA8">
        <w:rPr>
          <w:rFonts w:cs="Arial"/>
        </w:rPr>
        <w:t xml:space="preserve"> (or cannot be located)</w:t>
      </w:r>
    </w:p>
    <w:p w:rsidR="004773D1" w:rsidRPr="00032BA8" w:rsidRDefault="004413FF" w:rsidP="009D0241">
      <w:pPr>
        <w:spacing w:line="360" w:lineRule="auto"/>
        <w:ind w:left="360"/>
        <w:rPr>
          <w:rFonts w:cs="Arial"/>
        </w:rPr>
      </w:pPr>
      <w:r w:rsidRPr="00032BA8">
        <w:rPr>
          <w:rFonts w:cs="Arial"/>
        </w:rPr>
        <w:fldChar w:fldCharType="begin">
          <w:ffData>
            <w:name w:val=""/>
            <w:enabled/>
            <w:calcOnExit w:val="0"/>
            <w:helpText w:type="text" w:val="Died"/>
            <w:statusText w:type="text" w:val="Died"/>
            <w:checkBox>
              <w:sizeAuto/>
              <w:default w:val="0"/>
            </w:checkBox>
          </w:ffData>
        </w:fldChar>
      </w:r>
      <w:r w:rsidR="00F82551" w:rsidRPr="00032BA8">
        <w:rPr>
          <w:rFonts w:cs="Arial"/>
        </w:rPr>
        <w:instrText xml:space="preserve"> FORMCHECKBOX </w:instrText>
      </w:r>
      <w:r w:rsidR="00032BA8" w:rsidRPr="00032BA8">
        <w:rPr>
          <w:rFonts w:cs="Arial"/>
        </w:rPr>
      </w:r>
      <w:r w:rsidR="00032BA8" w:rsidRPr="00032BA8">
        <w:rPr>
          <w:rFonts w:cs="Arial"/>
        </w:rPr>
        <w:fldChar w:fldCharType="separate"/>
      </w:r>
      <w:r w:rsidRPr="00032BA8">
        <w:rPr>
          <w:rFonts w:cs="Arial"/>
        </w:rPr>
        <w:fldChar w:fldCharType="end"/>
      </w:r>
      <w:r w:rsidR="004773D1" w:rsidRPr="00032BA8">
        <w:rPr>
          <w:rFonts w:cs="Arial"/>
        </w:rPr>
        <w:t xml:space="preserve"> </w:t>
      </w:r>
      <w:r w:rsidR="0022201D" w:rsidRPr="00032BA8">
        <w:rPr>
          <w:rFonts w:cs="Arial"/>
        </w:rPr>
        <w:t>Died</w:t>
      </w:r>
    </w:p>
    <w:p w:rsidR="009D0241" w:rsidRPr="00032BA8" w:rsidRDefault="009D0241" w:rsidP="009D0241">
      <w:pPr>
        <w:numPr>
          <w:ilvl w:val="0"/>
          <w:numId w:val="1"/>
        </w:numPr>
        <w:tabs>
          <w:tab w:val="left" w:pos="8550"/>
          <w:tab w:val="left" w:pos="9450"/>
        </w:tabs>
        <w:spacing w:before="240" w:line="360" w:lineRule="auto"/>
        <w:rPr>
          <w:rStyle w:val="Heading1Char"/>
          <w:sz w:val="24"/>
          <w:szCs w:val="24"/>
        </w:rPr>
        <w:sectPr w:rsidR="009D0241" w:rsidRPr="00032BA8" w:rsidSect="009D0241">
          <w:type w:val="continuous"/>
          <w:pgSz w:w="12240" w:h="15840" w:code="1"/>
          <w:pgMar w:top="1440" w:right="900" w:bottom="1440" w:left="720" w:header="720" w:footer="806" w:gutter="0"/>
          <w:cols w:num="2" w:space="720"/>
          <w:docGrid w:linePitch="360"/>
        </w:sectPr>
      </w:pPr>
    </w:p>
    <w:p w:rsidR="009D0241" w:rsidRPr="00032BA8" w:rsidRDefault="00D71E6D" w:rsidP="00032BA8">
      <w:pPr>
        <w:rPr>
          <w:rFonts w:cs="Arial"/>
          <w:b/>
        </w:rPr>
      </w:pPr>
      <w:bookmarkStart w:id="2" w:name="_GoBack"/>
      <w:r w:rsidRPr="00032BA8">
        <w:rPr>
          <w:b/>
        </w:rPr>
        <w:lastRenderedPageBreak/>
        <w:t xml:space="preserve">Did </w:t>
      </w:r>
      <w:r w:rsidR="00290CAD" w:rsidRPr="00032BA8">
        <w:rPr>
          <w:b/>
        </w:rPr>
        <w:t>participant/</w:t>
      </w:r>
      <w:r w:rsidR="002A29A8" w:rsidRPr="00032BA8">
        <w:rPr>
          <w:b/>
        </w:rPr>
        <w:t>subject</w:t>
      </w:r>
      <w:r w:rsidRPr="00032BA8">
        <w:rPr>
          <w:b/>
        </w:rPr>
        <w:t xml:space="preserve"> discontinue </w:t>
      </w:r>
      <w:r w:rsidR="002419E9" w:rsidRPr="00032BA8">
        <w:rPr>
          <w:b/>
        </w:rPr>
        <w:t>intervention</w:t>
      </w:r>
      <w:r w:rsidR="007D5660" w:rsidRPr="00032BA8">
        <w:rPr>
          <w:b/>
        </w:rPr>
        <w:t xml:space="preserve"> before planned end of study</w:t>
      </w:r>
      <w:r w:rsidRPr="00032BA8">
        <w:rPr>
          <w:b/>
        </w:rPr>
        <w:t>?</w:t>
      </w:r>
      <w:bookmarkStart w:id="3" w:name="Check3"/>
    </w:p>
    <w:bookmarkEnd w:id="2"/>
    <w:p w:rsidR="009D0241" w:rsidRPr="00032BA8" w:rsidRDefault="009D0241" w:rsidP="009D0241">
      <w:pPr>
        <w:spacing w:line="360" w:lineRule="auto"/>
        <w:ind w:left="360"/>
        <w:rPr>
          <w:rFonts w:cs="Arial"/>
        </w:rPr>
        <w:sectPr w:rsidR="009D0241" w:rsidRPr="00032BA8" w:rsidSect="009D0241">
          <w:type w:val="continuous"/>
          <w:pgSz w:w="12240" w:h="15840" w:code="1"/>
          <w:pgMar w:top="1440" w:right="900" w:bottom="1440" w:left="720" w:header="720" w:footer="806" w:gutter="0"/>
          <w:cols w:space="720"/>
          <w:docGrid w:linePitch="360"/>
        </w:sectPr>
      </w:pPr>
    </w:p>
    <w:p w:rsidR="009D0241" w:rsidRPr="00032BA8" w:rsidRDefault="004413FF" w:rsidP="009D0241">
      <w:pPr>
        <w:spacing w:line="360" w:lineRule="auto"/>
        <w:ind w:left="360"/>
        <w:rPr>
          <w:rFonts w:cs="Arial"/>
        </w:rPr>
      </w:pPr>
      <w:r w:rsidRPr="00032BA8">
        <w:rPr>
          <w:rFonts w:cs="Arial"/>
        </w:rPr>
        <w:lastRenderedPageBreak/>
        <w:fldChar w:fldCharType="begin">
          <w:ffData>
            <w:name w:val="Check3"/>
            <w:enabled/>
            <w:calcOnExit w:val="0"/>
            <w:helpText w:type="text" w:val="Yes (If Yes, answer items a and b below)"/>
            <w:statusText w:type="text" w:val="Yes (If Yes, answer items a and b below)"/>
            <w:checkBox>
              <w:sizeAuto/>
              <w:default w:val="0"/>
            </w:checkBox>
          </w:ffData>
        </w:fldChar>
      </w:r>
      <w:r w:rsidR="00F82551" w:rsidRPr="00032BA8">
        <w:rPr>
          <w:rFonts w:cs="Arial"/>
        </w:rPr>
        <w:instrText xml:space="preserve"> FORMCHECKBOX </w:instrText>
      </w:r>
      <w:r w:rsidR="00032BA8" w:rsidRPr="00032BA8">
        <w:rPr>
          <w:rFonts w:cs="Arial"/>
        </w:rPr>
      </w:r>
      <w:r w:rsidR="00032BA8" w:rsidRPr="00032BA8">
        <w:rPr>
          <w:rFonts w:cs="Arial"/>
        </w:rPr>
        <w:fldChar w:fldCharType="separate"/>
      </w:r>
      <w:r w:rsidRPr="00032BA8">
        <w:rPr>
          <w:rFonts w:cs="Arial"/>
        </w:rPr>
        <w:fldChar w:fldCharType="end"/>
      </w:r>
      <w:bookmarkEnd w:id="3"/>
      <w:r w:rsidR="00EA35FC" w:rsidRPr="00032BA8">
        <w:rPr>
          <w:rFonts w:cs="Arial"/>
        </w:rPr>
        <w:t>Yes</w:t>
      </w:r>
      <w:r w:rsidR="009D0241" w:rsidRPr="00032BA8">
        <w:rPr>
          <w:rFonts w:cs="Arial"/>
        </w:rPr>
        <w:t xml:space="preserve"> (If Yes, answer items a and b below)</w:t>
      </w:r>
    </w:p>
    <w:p w:rsidR="007D5660" w:rsidRPr="00032BA8" w:rsidRDefault="004413FF" w:rsidP="009D0241">
      <w:pPr>
        <w:spacing w:line="360" w:lineRule="auto"/>
        <w:ind w:left="360"/>
        <w:rPr>
          <w:rFonts w:cs="Arial"/>
        </w:rPr>
      </w:pPr>
      <w:r w:rsidRPr="00032BA8">
        <w:rPr>
          <w:rFonts w:cs="Arial"/>
        </w:rPr>
        <w:lastRenderedPageBreak/>
        <w:fldChar w:fldCharType="begin">
          <w:ffData>
            <w:name w:val=""/>
            <w:enabled/>
            <w:calcOnExit w:val="0"/>
            <w:helpText w:type="text" w:val="No (Stop)"/>
            <w:statusText w:type="text" w:val="No (Stop)"/>
            <w:checkBox>
              <w:sizeAuto/>
              <w:default w:val="0"/>
            </w:checkBox>
          </w:ffData>
        </w:fldChar>
      </w:r>
      <w:r w:rsidR="00F82551" w:rsidRPr="00032BA8">
        <w:rPr>
          <w:rFonts w:cs="Arial"/>
        </w:rPr>
        <w:instrText xml:space="preserve"> FORMCHECKBOX </w:instrText>
      </w:r>
      <w:r w:rsidR="00032BA8" w:rsidRPr="00032BA8">
        <w:rPr>
          <w:rFonts w:cs="Arial"/>
        </w:rPr>
      </w:r>
      <w:r w:rsidR="00032BA8" w:rsidRPr="00032BA8">
        <w:rPr>
          <w:rFonts w:cs="Arial"/>
        </w:rPr>
        <w:fldChar w:fldCharType="separate"/>
      </w:r>
      <w:r w:rsidRPr="00032BA8">
        <w:rPr>
          <w:rFonts w:cs="Arial"/>
        </w:rPr>
        <w:fldChar w:fldCharType="end"/>
      </w:r>
      <w:r w:rsidR="00EA35FC" w:rsidRPr="00032BA8">
        <w:rPr>
          <w:rFonts w:cs="Arial"/>
        </w:rPr>
        <w:t>No</w:t>
      </w:r>
      <w:r w:rsidR="007547F1" w:rsidRPr="00032BA8">
        <w:rPr>
          <w:rFonts w:cs="Arial"/>
        </w:rPr>
        <w:t xml:space="preserve"> </w:t>
      </w:r>
      <w:r w:rsidR="00ED7A13" w:rsidRPr="00032BA8">
        <w:rPr>
          <w:rFonts w:cs="Arial"/>
        </w:rPr>
        <w:t>(Stop)</w:t>
      </w:r>
    </w:p>
    <w:p w:rsidR="009D0241" w:rsidRPr="00032BA8" w:rsidRDefault="009D0241" w:rsidP="009D0241">
      <w:pPr>
        <w:numPr>
          <w:ilvl w:val="1"/>
          <w:numId w:val="1"/>
        </w:numPr>
        <w:tabs>
          <w:tab w:val="left" w:pos="6210"/>
        </w:tabs>
        <w:spacing w:line="360" w:lineRule="auto"/>
        <w:rPr>
          <w:rStyle w:val="Heading2Char"/>
        </w:rPr>
        <w:sectPr w:rsidR="009D0241" w:rsidRPr="00032BA8" w:rsidSect="009D0241">
          <w:type w:val="continuous"/>
          <w:pgSz w:w="12240" w:h="15840" w:code="1"/>
          <w:pgMar w:top="1440" w:right="900" w:bottom="1440" w:left="720" w:header="720" w:footer="806" w:gutter="0"/>
          <w:cols w:num="2" w:space="720"/>
          <w:docGrid w:linePitch="360"/>
        </w:sectPr>
      </w:pPr>
    </w:p>
    <w:p w:rsidR="00AB0F79" w:rsidRPr="00032BA8" w:rsidRDefault="002C035D" w:rsidP="007B174B">
      <w:pPr>
        <w:numPr>
          <w:ilvl w:val="1"/>
          <w:numId w:val="1"/>
        </w:numPr>
        <w:tabs>
          <w:tab w:val="left" w:pos="6210"/>
        </w:tabs>
        <w:spacing w:line="360" w:lineRule="auto"/>
        <w:rPr>
          <w:rFonts w:cs="Arial"/>
        </w:rPr>
      </w:pPr>
      <w:r w:rsidRPr="00032BA8">
        <w:rPr>
          <w:b/>
        </w:rPr>
        <w:lastRenderedPageBreak/>
        <w:t>Date of last</w:t>
      </w:r>
      <w:r w:rsidR="00D71E6D" w:rsidRPr="00032BA8">
        <w:rPr>
          <w:b/>
        </w:rPr>
        <w:t xml:space="preserve"> known</w:t>
      </w:r>
      <w:r w:rsidRPr="00032BA8">
        <w:rPr>
          <w:b/>
        </w:rPr>
        <w:t xml:space="preserve"> intervention</w:t>
      </w:r>
      <w:r w:rsidR="007B174B" w:rsidRPr="00032BA8">
        <w:rPr>
          <w:rStyle w:val="Heading2Char"/>
        </w:rPr>
        <w:t xml:space="preserve"> </w:t>
      </w:r>
      <w:r w:rsidR="007B174B" w:rsidRPr="00032BA8">
        <w:t>(m m / d d / y y y y):</w:t>
      </w:r>
    </w:p>
    <w:p w:rsidR="002C035D" w:rsidRPr="00032BA8" w:rsidRDefault="003E51B3" w:rsidP="009D0241">
      <w:pPr>
        <w:numPr>
          <w:ilvl w:val="1"/>
          <w:numId w:val="1"/>
        </w:numPr>
        <w:spacing w:line="360" w:lineRule="auto"/>
        <w:rPr>
          <w:rFonts w:cs="Arial"/>
          <w:b/>
        </w:rPr>
      </w:pPr>
      <w:r w:rsidRPr="00032BA8">
        <w:rPr>
          <w:b/>
        </w:rPr>
        <w:t>R</w:t>
      </w:r>
      <w:r w:rsidR="002C035D" w:rsidRPr="00032BA8">
        <w:rPr>
          <w:b/>
        </w:rPr>
        <w:t xml:space="preserve">eason </w:t>
      </w:r>
      <w:r w:rsidR="004773D1" w:rsidRPr="00032BA8">
        <w:rPr>
          <w:b/>
        </w:rPr>
        <w:t>for</w:t>
      </w:r>
      <w:r w:rsidR="002419E9" w:rsidRPr="00032BA8">
        <w:rPr>
          <w:b/>
        </w:rPr>
        <w:t xml:space="preserve"> </w:t>
      </w:r>
      <w:r w:rsidRPr="00032BA8">
        <w:rPr>
          <w:b/>
        </w:rPr>
        <w:t xml:space="preserve">premature </w:t>
      </w:r>
      <w:r w:rsidR="002419E9" w:rsidRPr="00032BA8">
        <w:rPr>
          <w:b/>
        </w:rPr>
        <w:t xml:space="preserve">intervention </w:t>
      </w:r>
      <w:r w:rsidR="00D71E6D" w:rsidRPr="00032BA8">
        <w:rPr>
          <w:b/>
        </w:rPr>
        <w:t>discontinuation</w:t>
      </w:r>
      <w:r w:rsidR="007B174B" w:rsidRPr="00032BA8">
        <w:rPr>
          <w:b/>
        </w:rPr>
        <w:t xml:space="preserve"> </w:t>
      </w:r>
      <w:r w:rsidR="007B174B" w:rsidRPr="00032BA8">
        <w:rPr>
          <w:rFonts w:cs="Arial"/>
        </w:rPr>
        <w:t>(Choose most appropriate answer)</w:t>
      </w:r>
      <w:r w:rsidRPr="00032BA8">
        <w:rPr>
          <w:rStyle w:val="Heading2Char"/>
        </w:rPr>
        <w:t>:</w:t>
      </w:r>
      <w:r w:rsidR="00677B1C" w:rsidRPr="00032BA8">
        <w:rPr>
          <w:rFonts w:cs="Arial"/>
          <w:b/>
        </w:rPr>
        <w:t xml:space="preserve"> </w:t>
      </w:r>
    </w:p>
    <w:p w:rsidR="00EB7FEB" w:rsidRPr="00032BA8" w:rsidRDefault="004413FF" w:rsidP="009D0241">
      <w:pPr>
        <w:spacing w:before="120" w:line="360" w:lineRule="auto"/>
        <w:ind w:left="1800" w:hanging="360"/>
        <w:rPr>
          <w:rFonts w:cs="Arial"/>
        </w:rPr>
      </w:pPr>
      <w:r w:rsidRPr="00032BA8">
        <w:rPr>
          <w:rFonts w:cs="Arial"/>
          <w:b/>
        </w:rPr>
        <w:fldChar w:fldCharType="begin">
          <w:ffData>
            <w:name w:val=""/>
            <w:enabled/>
            <w:calcOnExit w:val="0"/>
            <w:helpText w:type="text" w:val="Participant’s/ Subject’s decision (e.g., unwilling/unable to commit time and/or resources, moved from area, etc.)"/>
            <w:statusText w:type="text" w:val="Participant’s/ Subject’s decision (e.g., unwilling/unable to commit time and/or resources, moved from area, etc.)"/>
            <w:checkBox>
              <w:sizeAuto/>
              <w:default w:val="0"/>
            </w:checkBox>
          </w:ffData>
        </w:fldChar>
      </w:r>
      <w:r w:rsidR="00B564E9" w:rsidRPr="00032BA8">
        <w:rPr>
          <w:rFonts w:cs="Arial"/>
          <w:b/>
        </w:rPr>
        <w:instrText xml:space="preserve"> FORMCHECKBOX </w:instrText>
      </w:r>
      <w:r w:rsidR="00032BA8" w:rsidRPr="00032BA8">
        <w:rPr>
          <w:rFonts w:cs="Arial"/>
          <w:b/>
        </w:rPr>
      </w:r>
      <w:r w:rsidR="00032BA8" w:rsidRPr="00032BA8">
        <w:rPr>
          <w:rFonts w:cs="Arial"/>
          <w:b/>
        </w:rPr>
        <w:fldChar w:fldCharType="separate"/>
      </w:r>
      <w:r w:rsidRPr="00032BA8">
        <w:rPr>
          <w:rFonts w:cs="Arial"/>
          <w:b/>
        </w:rPr>
        <w:fldChar w:fldCharType="end"/>
      </w:r>
      <w:r w:rsidR="00EB7FEB" w:rsidRPr="00032BA8">
        <w:rPr>
          <w:rFonts w:cs="Arial"/>
          <w:b/>
        </w:rPr>
        <w:t xml:space="preserve"> </w:t>
      </w:r>
      <w:r w:rsidR="00EB7FEB" w:rsidRPr="00032BA8">
        <w:rPr>
          <w:rFonts w:cs="Arial"/>
        </w:rPr>
        <w:t>Participant’s/ Subject’s decision (e.g., unwilling/unable to commit time and/or resources</w:t>
      </w:r>
      <w:r w:rsidR="00B46D8F" w:rsidRPr="00032BA8">
        <w:rPr>
          <w:rFonts w:cs="Arial"/>
        </w:rPr>
        <w:t xml:space="preserve">, moved from </w:t>
      </w:r>
      <w:r w:rsidR="00EB7FEB" w:rsidRPr="00032BA8">
        <w:rPr>
          <w:rFonts w:cs="Arial"/>
        </w:rPr>
        <w:t>area, etc.)</w:t>
      </w:r>
    </w:p>
    <w:p w:rsidR="00EB7FEB" w:rsidRPr="00032BA8" w:rsidRDefault="004413FF" w:rsidP="009D0241">
      <w:pPr>
        <w:spacing w:before="120" w:line="360" w:lineRule="auto"/>
        <w:ind w:left="1800" w:hanging="360"/>
        <w:rPr>
          <w:rFonts w:cs="Arial"/>
        </w:rPr>
      </w:pPr>
      <w:r w:rsidRPr="00032BA8">
        <w:rPr>
          <w:rFonts w:cs="Arial"/>
          <w:b/>
        </w:rPr>
        <w:fldChar w:fldCharType="begin">
          <w:ffData>
            <w:name w:val=""/>
            <w:enabled/>
            <w:calcOnExit w:val="0"/>
            <w:helpText w:type="text" w:val="Other clinical decision (e.g., investigator decision, primary care provider decision, etc.) OR other reason specified by the protocol "/>
            <w:statusText w:type="text" w:val="Other clinical decision (e.g., investigator decision, primary care provider decision, etc.) OR other reason specified by the protocol "/>
            <w:checkBox>
              <w:sizeAuto/>
              <w:default w:val="0"/>
            </w:checkBox>
          </w:ffData>
        </w:fldChar>
      </w:r>
      <w:r w:rsidR="00B564E9" w:rsidRPr="00032BA8">
        <w:rPr>
          <w:rFonts w:cs="Arial"/>
          <w:b/>
        </w:rPr>
        <w:instrText xml:space="preserve"> FORMCHECKBOX </w:instrText>
      </w:r>
      <w:r w:rsidR="00032BA8" w:rsidRPr="00032BA8">
        <w:rPr>
          <w:rFonts w:cs="Arial"/>
          <w:b/>
        </w:rPr>
      </w:r>
      <w:r w:rsidR="00032BA8" w:rsidRPr="00032BA8">
        <w:rPr>
          <w:rFonts w:cs="Arial"/>
          <w:b/>
        </w:rPr>
        <w:fldChar w:fldCharType="separate"/>
      </w:r>
      <w:r w:rsidRPr="00032BA8">
        <w:rPr>
          <w:rFonts w:cs="Arial"/>
          <w:b/>
        </w:rPr>
        <w:fldChar w:fldCharType="end"/>
      </w:r>
      <w:r w:rsidR="00EB7FEB" w:rsidRPr="00032BA8">
        <w:rPr>
          <w:rFonts w:cs="Arial"/>
          <w:b/>
        </w:rPr>
        <w:t xml:space="preserve"> </w:t>
      </w:r>
      <w:r w:rsidR="00EB7FEB" w:rsidRPr="00032BA8">
        <w:rPr>
          <w:rFonts w:cs="Arial"/>
        </w:rPr>
        <w:t xml:space="preserve">Other clinical decision (e.g., investigator decision, primary care provider decision, etc.) </w:t>
      </w:r>
      <w:r w:rsidR="00EB7FEB" w:rsidRPr="00032BA8">
        <w:rPr>
          <w:rFonts w:cs="Arial"/>
          <w:b/>
        </w:rPr>
        <w:t>OR</w:t>
      </w:r>
      <w:r w:rsidR="00EB7FEB" w:rsidRPr="00032BA8">
        <w:rPr>
          <w:rFonts w:cs="Arial"/>
        </w:rPr>
        <w:t xml:space="preserve"> </w:t>
      </w:r>
      <w:r w:rsidR="00B46D8F" w:rsidRPr="00032BA8">
        <w:rPr>
          <w:rFonts w:cs="Arial"/>
        </w:rPr>
        <w:t xml:space="preserve">other </w:t>
      </w:r>
      <w:r w:rsidR="00EB7FEB" w:rsidRPr="00032BA8">
        <w:rPr>
          <w:rFonts w:cs="Arial"/>
        </w:rPr>
        <w:t>reason specified by the protocol (i.e., institutionalization, pregnancy, etc.)</w:t>
      </w:r>
    </w:p>
    <w:p w:rsidR="000F2148" w:rsidRPr="00032BA8" w:rsidRDefault="004413FF" w:rsidP="009D0241">
      <w:pPr>
        <w:spacing w:before="120" w:line="360" w:lineRule="auto"/>
        <w:ind w:left="1440"/>
        <w:rPr>
          <w:rFonts w:cs="Arial"/>
        </w:rPr>
      </w:pPr>
      <w:r w:rsidRPr="00032BA8">
        <w:rPr>
          <w:rFonts w:cs="Arial"/>
        </w:rPr>
        <w:fldChar w:fldCharType="begin">
          <w:ffData>
            <w:name w:val=""/>
            <w:enabled/>
            <w:calcOnExit w:val="0"/>
            <w:helpText w:type="text" w:val="Adverse Event"/>
            <w:statusText w:type="text" w:val="Adverse Event"/>
            <w:checkBox>
              <w:sizeAuto/>
              <w:default w:val="0"/>
            </w:checkBox>
          </w:ffData>
        </w:fldChar>
      </w:r>
      <w:r w:rsidR="00B564E9" w:rsidRPr="00032BA8">
        <w:rPr>
          <w:rFonts w:cs="Arial"/>
        </w:rPr>
        <w:instrText xml:space="preserve"> FORMCHECKBOX </w:instrText>
      </w:r>
      <w:r w:rsidR="00032BA8" w:rsidRPr="00032BA8">
        <w:rPr>
          <w:rFonts w:cs="Arial"/>
        </w:rPr>
      </w:r>
      <w:r w:rsidR="00032BA8" w:rsidRPr="00032BA8">
        <w:rPr>
          <w:rFonts w:cs="Arial"/>
        </w:rPr>
        <w:fldChar w:fldCharType="separate"/>
      </w:r>
      <w:r w:rsidRPr="00032BA8">
        <w:rPr>
          <w:rFonts w:cs="Arial"/>
        </w:rPr>
        <w:fldChar w:fldCharType="end"/>
      </w:r>
      <w:r w:rsidR="000F2148" w:rsidRPr="00032BA8">
        <w:rPr>
          <w:rFonts w:cs="Arial"/>
        </w:rPr>
        <w:t xml:space="preserve"> Adverse Event</w:t>
      </w:r>
    </w:p>
    <w:p w:rsidR="00286AC9" w:rsidRPr="00032BA8" w:rsidRDefault="004413FF" w:rsidP="009D0241">
      <w:pPr>
        <w:spacing w:before="120" w:line="360" w:lineRule="auto"/>
        <w:ind w:left="1800" w:hanging="360"/>
        <w:rPr>
          <w:rFonts w:cs="Arial"/>
          <w:b/>
        </w:rPr>
      </w:pPr>
      <w:r w:rsidRPr="00032BA8">
        <w:rPr>
          <w:rFonts w:cs="Arial"/>
          <w:b/>
        </w:rPr>
        <w:fldChar w:fldCharType="begin">
          <w:ffData>
            <w:name w:val=""/>
            <w:enabled/>
            <w:calcOnExit w:val="0"/>
            <w:helpText w:type="text" w:val="Death"/>
            <w:statusText w:type="text" w:val="Death"/>
            <w:checkBox>
              <w:sizeAuto/>
              <w:default w:val="0"/>
            </w:checkBox>
          </w:ffData>
        </w:fldChar>
      </w:r>
      <w:r w:rsidR="00B564E9" w:rsidRPr="00032BA8">
        <w:rPr>
          <w:rFonts w:cs="Arial"/>
          <w:b/>
        </w:rPr>
        <w:instrText xml:space="preserve"> FORMCHECKBOX </w:instrText>
      </w:r>
      <w:r w:rsidR="00032BA8" w:rsidRPr="00032BA8">
        <w:rPr>
          <w:rFonts w:cs="Arial"/>
          <w:b/>
        </w:rPr>
      </w:r>
      <w:r w:rsidR="00032BA8" w:rsidRPr="00032BA8">
        <w:rPr>
          <w:rFonts w:cs="Arial"/>
          <w:b/>
        </w:rPr>
        <w:fldChar w:fldCharType="separate"/>
      </w:r>
      <w:r w:rsidRPr="00032BA8">
        <w:rPr>
          <w:rFonts w:cs="Arial"/>
          <w:b/>
        </w:rPr>
        <w:fldChar w:fldCharType="end"/>
      </w:r>
      <w:r w:rsidR="00286AC9" w:rsidRPr="00032BA8">
        <w:rPr>
          <w:rFonts w:cs="Arial"/>
          <w:b/>
        </w:rPr>
        <w:t xml:space="preserve"> </w:t>
      </w:r>
      <w:r w:rsidR="00286AC9" w:rsidRPr="00032BA8">
        <w:rPr>
          <w:rFonts w:cs="Arial"/>
        </w:rPr>
        <w:t>Death</w:t>
      </w:r>
    </w:p>
    <w:p w:rsidR="00286AC9" w:rsidRPr="00032BA8" w:rsidRDefault="004413FF" w:rsidP="009D0241">
      <w:pPr>
        <w:tabs>
          <w:tab w:val="left" w:pos="9300"/>
        </w:tabs>
        <w:spacing w:before="120" w:line="360" w:lineRule="auto"/>
        <w:ind w:left="1440"/>
        <w:rPr>
          <w:rFonts w:cs="Arial"/>
        </w:rPr>
      </w:pPr>
      <w:r w:rsidRPr="00032BA8">
        <w:rPr>
          <w:rFonts w:cs="Arial"/>
          <w:b/>
        </w:rPr>
        <w:fldChar w:fldCharType="begin">
          <w:ffData>
            <w:name w:val=""/>
            <w:enabled/>
            <w:calcOnExit w:val="0"/>
            <w:helpText w:type="text" w:val="Lost to follow-up"/>
            <w:statusText w:type="text" w:val="Lost to follow-up"/>
            <w:checkBox>
              <w:sizeAuto/>
              <w:default w:val="0"/>
            </w:checkBox>
          </w:ffData>
        </w:fldChar>
      </w:r>
      <w:r w:rsidR="00B564E9" w:rsidRPr="00032BA8">
        <w:rPr>
          <w:rFonts w:cs="Arial"/>
          <w:b/>
        </w:rPr>
        <w:instrText xml:space="preserve"> FORMCHECKBOX </w:instrText>
      </w:r>
      <w:r w:rsidR="00032BA8" w:rsidRPr="00032BA8">
        <w:rPr>
          <w:rFonts w:cs="Arial"/>
          <w:b/>
        </w:rPr>
      </w:r>
      <w:r w:rsidR="00032BA8" w:rsidRPr="00032BA8">
        <w:rPr>
          <w:rFonts w:cs="Arial"/>
          <w:b/>
        </w:rPr>
        <w:fldChar w:fldCharType="separate"/>
      </w:r>
      <w:r w:rsidRPr="00032BA8">
        <w:rPr>
          <w:rFonts w:cs="Arial"/>
          <w:b/>
        </w:rPr>
        <w:fldChar w:fldCharType="end"/>
      </w:r>
      <w:r w:rsidR="0006326D" w:rsidRPr="00032BA8">
        <w:rPr>
          <w:rFonts w:cs="Arial"/>
          <w:b/>
        </w:rPr>
        <w:t xml:space="preserve"> </w:t>
      </w:r>
      <w:r w:rsidR="007F03EF" w:rsidRPr="00032BA8">
        <w:rPr>
          <w:rFonts w:cs="Arial"/>
        </w:rPr>
        <w:t>Lost to follow-up</w:t>
      </w:r>
    </w:p>
    <w:p w:rsidR="000F2148" w:rsidRPr="00032BA8" w:rsidRDefault="004413FF" w:rsidP="009D0241">
      <w:pPr>
        <w:tabs>
          <w:tab w:val="num" w:pos="1440"/>
        </w:tabs>
        <w:spacing w:before="120" w:line="360" w:lineRule="auto"/>
        <w:ind w:left="1440"/>
        <w:rPr>
          <w:rFonts w:cs="Arial"/>
          <w:b/>
        </w:rPr>
      </w:pPr>
      <w:r w:rsidRPr="00032BA8">
        <w:rPr>
          <w:rFonts w:cs="Arial"/>
        </w:rPr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B564E9" w:rsidRPr="00032BA8">
        <w:rPr>
          <w:rFonts w:cs="Arial"/>
        </w:rPr>
        <w:instrText xml:space="preserve"> FORMCHECKBOX </w:instrText>
      </w:r>
      <w:r w:rsidR="00032BA8" w:rsidRPr="00032BA8">
        <w:rPr>
          <w:rFonts w:cs="Arial"/>
        </w:rPr>
      </w:r>
      <w:r w:rsidR="00032BA8" w:rsidRPr="00032BA8">
        <w:rPr>
          <w:rFonts w:cs="Arial"/>
        </w:rPr>
        <w:fldChar w:fldCharType="separate"/>
      </w:r>
      <w:r w:rsidRPr="00032BA8">
        <w:rPr>
          <w:rFonts w:cs="Arial"/>
        </w:rPr>
        <w:fldChar w:fldCharType="end"/>
      </w:r>
      <w:r w:rsidR="000F2148" w:rsidRPr="00032BA8">
        <w:rPr>
          <w:rFonts w:cs="Arial"/>
        </w:rPr>
        <w:t xml:space="preserve"> Other</w:t>
      </w:r>
      <w:r w:rsidR="003E51B3" w:rsidRPr="00032BA8">
        <w:rPr>
          <w:rFonts w:cs="Arial"/>
        </w:rPr>
        <w:t>,</w:t>
      </w:r>
      <w:r w:rsidR="000F2148" w:rsidRPr="00032BA8">
        <w:rPr>
          <w:rFonts w:cs="Arial"/>
        </w:rPr>
        <w:t xml:space="preserve"> specify:</w:t>
      </w:r>
      <w:r w:rsidR="000F2148" w:rsidRPr="00032BA8">
        <w:rPr>
          <w:rFonts w:cs="Arial"/>
          <w:b/>
        </w:rPr>
        <w:t xml:space="preserve"> </w:t>
      </w:r>
    </w:p>
    <w:p w:rsidR="00AC215F" w:rsidRPr="00032BA8" w:rsidRDefault="00E44324" w:rsidP="009D0241">
      <w:pPr>
        <w:spacing w:before="480" w:line="360" w:lineRule="auto"/>
        <w:rPr>
          <w:rFonts w:cs="Arial"/>
        </w:rPr>
      </w:pPr>
      <w:r w:rsidRPr="00032BA8">
        <w:rPr>
          <w:rFonts w:cs="Arial"/>
          <w:i/>
        </w:rPr>
        <w:t>*</w:t>
      </w:r>
      <w:r w:rsidRPr="00032BA8">
        <w:rPr>
          <w:rFonts w:cs="Arial"/>
        </w:rPr>
        <w:t>Element is classified as Core</w:t>
      </w:r>
    </w:p>
    <w:p w:rsidR="00FA6A75" w:rsidRPr="00032BA8" w:rsidRDefault="00FA6A75" w:rsidP="009D0241">
      <w:pPr>
        <w:spacing w:line="360" w:lineRule="auto"/>
        <w:rPr>
          <w:rFonts w:cs="Arial"/>
        </w:rPr>
        <w:sectPr w:rsidR="00FA6A75" w:rsidRPr="00032BA8" w:rsidSect="009D0241">
          <w:type w:val="continuous"/>
          <w:pgSz w:w="12240" w:h="15840" w:code="1"/>
          <w:pgMar w:top="1440" w:right="900" w:bottom="1440" w:left="720" w:header="720" w:footer="806" w:gutter="0"/>
          <w:cols w:space="720"/>
          <w:docGrid w:linePitch="360"/>
        </w:sectPr>
      </w:pPr>
    </w:p>
    <w:p w:rsidR="00FA6A75" w:rsidRPr="00032BA8" w:rsidRDefault="00FA6A75" w:rsidP="00032BA8">
      <w:pPr>
        <w:pStyle w:val="Heading2"/>
      </w:pPr>
      <w:r w:rsidRPr="00032BA8">
        <w:lastRenderedPageBreak/>
        <w:t>General Instructions</w:t>
      </w:r>
    </w:p>
    <w:p w:rsidR="008D635B" w:rsidRPr="00032BA8" w:rsidRDefault="00A81189" w:rsidP="009D0241">
      <w:pPr>
        <w:tabs>
          <w:tab w:val="left" w:pos="900"/>
          <w:tab w:val="left" w:pos="1260"/>
        </w:tabs>
        <w:spacing w:line="360" w:lineRule="auto"/>
        <w:rPr>
          <w:rFonts w:cs="Arial"/>
        </w:rPr>
      </w:pPr>
      <w:r w:rsidRPr="00032BA8">
        <w:rPr>
          <w:rFonts w:cs="Arial"/>
        </w:rPr>
        <w:t xml:space="preserve">The </w:t>
      </w:r>
      <w:r w:rsidR="008A035B" w:rsidRPr="00032BA8">
        <w:rPr>
          <w:rFonts w:cs="Arial"/>
        </w:rPr>
        <w:t xml:space="preserve">Study </w:t>
      </w:r>
      <w:r w:rsidRPr="00032BA8">
        <w:rPr>
          <w:rFonts w:cs="Arial"/>
        </w:rPr>
        <w:t>Discontinuation/</w:t>
      </w:r>
      <w:r w:rsidR="008A035B" w:rsidRPr="00032BA8">
        <w:rPr>
          <w:rFonts w:cs="Arial"/>
        </w:rPr>
        <w:t>Completi</w:t>
      </w:r>
      <w:r w:rsidR="00ED7A13" w:rsidRPr="00032BA8">
        <w:rPr>
          <w:rFonts w:cs="Arial"/>
        </w:rPr>
        <w:t xml:space="preserve">on Form captures each </w:t>
      </w:r>
      <w:r w:rsidR="00290CAD" w:rsidRPr="00032BA8">
        <w:rPr>
          <w:rFonts w:cs="Arial"/>
        </w:rPr>
        <w:t>participant’s/subject’s</w:t>
      </w:r>
      <w:r w:rsidR="00ED7A13" w:rsidRPr="00032BA8">
        <w:rPr>
          <w:rFonts w:cs="Arial"/>
        </w:rPr>
        <w:t xml:space="preserve"> </w:t>
      </w:r>
      <w:r w:rsidR="008A035B" w:rsidRPr="00032BA8">
        <w:rPr>
          <w:rFonts w:cs="Arial"/>
        </w:rPr>
        <w:t xml:space="preserve">status at the end of the study. It provides an anchor for quality control and analysis. The status, in aggregate, also defines the study population </w:t>
      </w:r>
      <w:r w:rsidR="008D635B" w:rsidRPr="00032BA8">
        <w:rPr>
          <w:rFonts w:cs="Arial"/>
        </w:rPr>
        <w:t>-- those completed, lost, etc.</w:t>
      </w:r>
    </w:p>
    <w:p w:rsidR="00FA6A75" w:rsidRPr="00032BA8" w:rsidRDefault="008A035B" w:rsidP="009D0241">
      <w:pPr>
        <w:tabs>
          <w:tab w:val="left" w:pos="900"/>
          <w:tab w:val="left" w:pos="1260"/>
        </w:tabs>
        <w:spacing w:before="240" w:line="360" w:lineRule="auto"/>
        <w:rPr>
          <w:rFonts w:cs="Arial"/>
          <w:color w:val="000000"/>
        </w:rPr>
      </w:pPr>
      <w:r w:rsidRPr="00032BA8">
        <w:rPr>
          <w:rFonts w:cs="Arial"/>
        </w:rPr>
        <w:t>The form should be completed at the last study visit. If a participant</w:t>
      </w:r>
      <w:r w:rsidR="003E51B3" w:rsidRPr="00032BA8">
        <w:rPr>
          <w:rFonts w:cs="Arial"/>
        </w:rPr>
        <w:t>/subject</w:t>
      </w:r>
      <w:r w:rsidRPr="00032BA8">
        <w:rPr>
          <w:rFonts w:cs="Arial"/>
        </w:rPr>
        <w:t xml:space="preserve"> chooses to discontinue </w:t>
      </w:r>
      <w:r w:rsidR="00ED7A13" w:rsidRPr="00032BA8">
        <w:rPr>
          <w:rFonts w:cs="Arial"/>
        </w:rPr>
        <w:t>intervention</w:t>
      </w:r>
      <w:r w:rsidRPr="00032BA8">
        <w:rPr>
          <w:rFonts w:cs="Arial"/>
        </w:rPr>
        <w:t xml:space="preserve">, he/she should be encouraged to continue follow-up visits. Thus the form captures </w:t>
      </w:r>
      <w:r w:rsidR="00ED7A13" w:rsidRPr="00032BA8">
        <w:rPr>
          <w:rFonts w:cs="Arial"/>
        </w:rPr>
        <w:t xml:space="preserve">intervention </w:t>
      </w:r>
      <w:r w:rsidRPr="00032BA8">
        <w:rPr>
          <w:rFonts w:cs="Arial"/>
        </w:rPr>
        <w:t xml:space="preserve">status as well as study completion status. </w:t>
      </w:r>
      <w:r w:rsidR="00ED7A13" w:rsidRPr="00032BA8">
        <w:rPr>
          <w:rFonts w:cs="Arial"/>
        </w:rPr>
        <w:t xml:space="preserve">The intervention status questions are probably only appropriate for clinical trials. </w:t>
      </w:r>
      <w:r w:rsidRPr="00032BA8">
        <w:rPr>
          <w:rFonts w:cs="Arial"/>
        </w:rPr>
        <w:t>The suggested form provides a simple capture of status. It may need to be more complex to reflect a study with numerous procedures before enrollment, or a more difficult population to track, etc.</w:t>
      </w:r>
    </w:p>
    <w:p w:rsidR="003543C9" w:rsidRPr="00032BA8" w:rsidRDefault="003543C9" w:rsidP="009D0241"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line="360" w:lineRule="auto"/>
        <w:rPr>
          <w:rFonts w:cs="Arial"/>
        </w:rPr>
      </w:pPr>
      <w:r w:rsidRPr="00032BA8">
        <w:rPr>
          <w:rFonts w:cs="Arial"/>
          <w:color w:val="000000"/>
        </w:rPr>
        <w:t>Important note: Two of the data elements included on this CRF are considered Core (i.e., strongly recommende</w:t>
      </w:r>
      <w:r w:rsidR="00032BA8" w:rsidRPr="00032BA8">
        <w:rPr>
          <w:rFonts w:cs="Arial"/>
          <w:color w:val="000000"/>
        </w:rPr>
        <w:t xml:space="preserve">d for all studies to collect). </w:t>
      </w:r>
      <w:r w:rsidRPr="00032BA8">
        <w:rPr>
          <w:rFonts w:cs="Arial"/>
          <w:color w:val="000000"/>
        </w:rPr>
        <w:t>The remainder of the data elements are supplemental and should be collected only if the research team considers them appropriate for their study.</w:t>
      </w:r>
    </w:p>
    <w:p w:rsidR="00FA6A75" w:rsidRPr="00032BA8" w:rsidRDefault="00FA6A75" w:rsidP="00032BA8">
      <w:pPr>
        <w:pStyle w:val="Heading2"/>
      </w:pPr>
      <w:r w:rsidRPr="00032BA8">
        <w:t>Specific Instructions</w:t>
      </w:r>
    </w:p>
    <w:p w:rsidR="00A81189" w:rsidRPr="00032BA8" w:rsidRDefault="00A81189" w:rsidP="009D0241">
      <w:pPr>
        <w:tabs>
          <w:tab w:val="left" w:pos="720"/>
        </w:tabs>
        <w:spacing w:after="120" w:line="360" w:lineRule="auto"/>
        <w:rPr>
          <w:rFonts w:cs="Arial"/>
          <w:i/>
        </w:rPr>
      </w:pPr>
      <w:r w:rsidRPr="00032BA8">
        <w:rPr>
          <w:rFonts w:cs="Arial"/>
          <w:i/>
        </w:rPr>
        <w:t xml:space="preserve">Please see the </w:t>
      </w:r>
      <w:r w:rsidR="00ED7A13" w:rsidRPr="00032BA8">
        <w:rPr>
          <w:rFonts w:cs="Arial"/>
          <w:i/>
        </w:rPr>
        <w:t>Data Dictionary</w:t>
      </w:r>
      <w:r w:rsidRPr="00032BA8">
        <w:rPr>
          <w:rFonts w:cs="Arial"/>
          <w:i/>
        </w:rPr>
        <w:t xml:space="preserve"> for definitions for each of the data elements included in this CRF Module.</w:t>
      </w:r>
    </w:p>
    <w:p w:rsidR="006B3528" w:rsidRPr="00032BA8" w:rsidRDefault="003E51B3" w:rsidP="009D0241">
      <w:pPr>
        <w:numPr>
          <w:ilvl w:val="0"/>
          <w:numId w:val="21"/>
        </w:numPr>
        <w:tabs>
          <w:tab w:val="left" w:pos="-3510"/>
          <w:tab w:val="left" w:pos="-3420"/>
        </w:tabs>
        <w:spacing w:after="120" w:line="360" w:lineRule="auto"/>
        <w:rPr>
          <w:rFonts w:cs="Arial"/>
        </w:rPr>
      </w:pPr>
      <w:r w:rsidRPr="00032BA8">
        <w:rPr>
          <w:rFonts w:cs="Arial"/>
          <w:b/>
        </w:rPr>
        <w:t xml:space="preserve">Off Study </w:t>
      </w:r>
      <w:r w:rsidR="00A81189" w:rsidRPr="00032BA8">
        <w:rPr>
          <w:rFonts w:cs="Arial"/>
          <w:b/>
        </w:rPr>
        <w:t>Date</w:t>
      </w:r>
      <w:r w:rsidR="006B3528" w:rsidRPr="00032BA8">
        <w:rPr>
          <w:rFonts w:cs="Arial"/>
        </w:rPr>
        <w:t xml:space="preserve"> – </w:t>
      </w:r>
      <w:r w:rsidR="004B3F03" w:rsidRPr="00032BA8">
        <w:rPr>
          <w:rFonts w:cs="Arial"/>
        </w:rPr>
        <w:t xml:space="preserve">Record the date (and time) of the participant’s/ subject's last study related-contact. This may be the study completion visit </w:t>
      </w:r>
      <w:r w:rsidR="00032BA8" w:rsidRPr="00032BA8">
        <w:rPr>
          <w:rFonts w:cs="Arial"/>
        </w:rPr>
        <w:t xml:space="preserve">or follow-up visit/phone call. </w:t>
      </w:r>
      <w:r w:rsidR="004B3F03" w:rsidRPr="00032BA8">
        <w:rPr>
          <w:rFonts w:cs="Arial"/>
        </w:rPr>
        <w:t>The date/time should be recorded to the level of granularity known (e.g., year, year and month, complete date plus hours and minutes, etc.) and in the format acc</w:t>
      </w:r>
      <w:r w:rsidR="008D635B" w:rsidRPr="00032BA8">
        <w:rPr>
          <w:rFonts w:cs="Arial"/>
        </w:rPr>
        <w:t>eptable to the study database.</w:t>
      </w:r>
    </w:p>
    <w:p w:rsidR="006B3528" w:rsidRPr="00032BA8" w:rsidRDefault="003E51B3" w:rsidP="009D0241">
      <w:pPr>
        <w:numPr>
          <w:ilvl w:val="0"/>
          <w:numId w:val="21"/>
        </w:numPr>
        <w:tabs>
          <w:tab w:val="left" w:pos="-3510"/>
          <w:tab w:val="left" w:pos="-3420"/>
        </w:tabs>
        <w:spacing w:after="120" w:line="360" w:lineRule="auto"/>
        <w:rPr>
          <w:rFonts w:cs="Arial"/>
        </w:rPr>
      </w:pPr>
      <w:r w:rsidRPr="00032BA8">
        <w:rPr>
          <w:rFonts w:cs="Arial"/>
          <w:b/>
        </w:rPr>
        <w:t>Off Study Reason</w:t>
      </w:r>
      <w:r w:rsidR="006B3528" w:rsidRPr="00032BA8">
        <w:rPr>
          <w:rFonts w:cs="Arial"/>
        </w:rPr>
        <w:t xml:space="preserve"> – </w:t>
      </w:r>
      <w:r w:rsidR="004B3F03" w:rsidRPr="00032BA8">
        <w:rPr>
          <w:rFonts w:cs="Arial"/>
        </w:rPr>
        <w:t xml:space="preserve">Choose one. </w:t>
      </w:r>
      <w:r w:rsidR="006B3528" w:rsidRPr="00032BA8">
        <w:rPr>
          <w:rFonts w:cs="Arial"/>
        </w:rPr>
        <w:t xml:space="preserve">Specify the status of the </w:t>
      </w:r>
      <w:r w:rsidR="00A81189" w:rsidRPr="00032BA8">
        <w:rPr>
          <w:rFonts w:cs="Arial"/>
        </w:rPr>
        <w:t>participant/</w:t>
      </w:r>
      <w:r w:rsidR="008D635B" w:rsidRPr="00032BA8">
        <w:rPr>
          <w:rFonts w:cs="Arial"/>
        </w:rPr>
        <w:t xml:space="preserve">subject at his/her last study </w:t>
      </w:r>
      <w:r w:rsidR="006B3528" w:rsidRPr="00032BA8">
        <w:rPr>
          <w:rFonts w:cs="Arial"/>
        </w:rPr>
        <w:t xml:space="preserve">related contact. </w:t>
      </w:r>
      <w:r w:rsidR="00BE3F9C" w:rsidRPr="00032BA8">
        <w:rPr>
          <w:rFonts w:cs="Arial"/>
        </w:rPr>
        <w:t xml:space="preserve"> If the final study contact status is "D</w:t>
      </w:r>
      <w:r w:rsidRPr="00032BA8">
        <w:rPr>
          <w:rFonts w:cs="Arial"/>
        </w:rPr>
        <w:t>i</w:t>
      </w:r>
      <w:r w:rsidR="00BE3F9C" w:rsidRPr="00032BA8">
        <w:rPr>
          <w:rFonts w:cs="Arial"/>
        </w:rPr>
        <w:t xml:space="preserve">ed" then a Death Report Form </w:t>
      </w:r>
      <w:r w:rsidR="003D1665" w:rsidRPr="00032BA8">
        <w:rPr>
          <w:rFonts w:cs="Arial"/>
        </w:rPr>
        <w:t>should</w:t>
      </w:r>
      <w:r w:rsidR="00BE3F9C" w:rsidRPr="00032BA8">
        <w:rPr>
          <w:rFonts w:cs="Arial"/>
        </w:rPr>
        <w:t xml:space="preserve"> be completed for this participant/</w:t>
      </w:r>
      <w:r w:rsidR="008D635B" w:rsidRPr="00032BA8">
        <w:rPr>
          <w:rFonts w:cs="Arial"/>
        </w:rPr>
        <w:t>subject.</w:t>
      </w:r>
    </w:p>
    <w:p w:rsidR="00A81189" w:rsidRPr="00032BA8" w:rsidRDefault="00A81189" w:rsidP="009D0241">
      <w:pPr>
        <w:numPr>
          <w:ilvl w:val="0"/>
          <w:numId w:val="21"/>
        </w:numPr>
        <w:tabs>
          <w:tab w:val="left" w:pos="-3510"/>
          <w:tab w:val="left" w:pos="-3420"/>
        </w:tabs>
        <w:spacing w:after="120" w:line="360" w:lineRule="auto"/>
        <w:rPr>
          <w:rFonts w:cs="Arial"/>
        </w:rPr>
      </w:pPr>
      <w:r w:rsidRPr="00032BA8">
        <w:rPr>
          <w:rFonts w:cs="Arial"/>
          <w:b/>
        </w:rPr>
        <w:t>Discontinue Intervention</w:t>
      </w:r>
      <w:r w:rsidR="003D1665" w:rsidRPr="00032BA8">
        <w:rPr>
          <w:rFonts w:cs="Arial"/>
          <w:b/>
        </w:rPr>
        <w:t xml:space="preserve"> Prematurely?</w:t>
      </w:r>
      <w:r w:rsidRPr="00032BA8">
        <w:rPr>
          <w:rFonts w:cs="Arial"/>
          <w:b/>
        </w:rPr>
        <w:t xml:space="preserve"> </w:t>
      </w:r>
      <w:r w:rsidRPr="00032BA8">
        <w:rPr>
          <w:rFonts w:cs="Arial"/>
        </w:rPr>
        <w:t xml:space="preserve">– </w:t>
      </w:r>
      <w:r w:rsidR="004B3F03" w:rsidRPr="00032BA8">
        <w:rPr>
          <w:rFonts w:cs="Arial"/>
        </w:rPr>
        <w:t xml:space="preserve">Choose one. </w:t>
      </w:r>
      <w:r w:rsidRPr="00032BA8">
        <w:rPr>
          <w:rFonts w:cs="Arial"/>
        </w:rPr>
        <w:t>Record whether or not the participant/subject discontinued the study intervention before the planned end of the study.</w:t>
      </w:r>
      <w:r w:rsidR="00F97CB1" w:rsidRPr="00032BA8">
        <w:rPr>
          <w:rFonts w:cs="Arial"/>
        </w:rPr>
        <w:t xml:space="preserve"> This </w:t>
      </w:r>
      <w:r w:rsidR="004B3F03" w:rsidRPr="00032BA8">
        <w:rPr>
          <w:rFonts w:cs="Arial"/>
        </w:rPr>
        <w:t xml:space="preserve">CDE is </w:t>
      </w:r>
      <w:r w:rsidR="00F97CB1" w:rsidRPr="00032BA8">
        <w:rPr>
          <w:rFonts w:cs="Arial"/>
        </w:rPr>
        <w:t xml:space="preserve">meaningful for clinical trials only. If this study is not a clinical trial, this question </w:t>
      </w:r>
      <w:r w:rsidR="00ED7A13" w:rsidRPr="00032BA8">
        <w:rPr>
          <w:rFonts w:cs="Arial"/>
        </w:rPr>
        <w:t>should</w:t>
      </w:r>
      <w:r w:rsidR="00F97CB1" w:rsidRPr="00032BA8">
        <w:rPr>
          <w:rFonts w:cs="Arial"/>
        </w:rPr>
        <w:t xml:space="preserve"> be deleted from the CRF.</w:t>
      </w:r>
    </w:p>
    <w:p w:rsidR="00A81189" w:rsidRPr="00032BA8" w:rsidRDefault="00A81189" w:rsidP="009D0241">
      <w:pPr>
        <w:numPr>
          <w:ilvl w:val="0"/>
          <w:numId w:val="21"/>
        </w:numPr>
        <w:tabs>
          <w:tab w:val="left" w:pos="-3510"/>
          <w:tab w:val="left" w:pos="-3420"/>
        </w:tabs>
        <w:spacing w:after="120" w:line="360" w:lineRule="auto"/>
        <w:rPr>
          <w:rFonts w:cs="Arial"/>
        </w:rPr>
      </w:pPr>
      <w:r w:rsidRPr="00032BA8">
        <w:rPr>
          <w:rFonts w:cs="Arial"/>
          <w:b/>
        </w:rPr>
        <w:t>Date of Last Known Intervention</w:t>
      </w:r>
      <w:r w:rsidRPr="00032BA8">
        <w:rPr>
          <w:rFonts w:cs="Arial"/>
        </w:rPr>
        <w:t xml:space="preserve"> – </w:t>
      </w:r>
      <w:r w:rsidR="004B3F03" w:rsidRPr="00032BA8">
        <w:rPr>
          <w:rFonts w:cs="Arial"/>
        </w:rPr>
        <w:t>Record the date (and time) of the participant’s/ subject's last known study intervention. The date/time should be recorded to the level of granularity known (e.g., year, year and month, complete date plus hours and minutes, etc.) and in the format acc</w:t>
      </w:r>
      <w:r w:rsidR="00032BA8" w:rsidRPr="00032BA8">
        <w:rPr>
          <w:rFonts w:cs="Arial"/>
        </w:rPr>
        <w:t xml:space="preserve">eptable to the study database. </w:t>
      </w:r>
      <w:r w:rsidR="004B3F03" w:rsidRPr="00032BA8">
        <w:rPr>
          <w:rFonts w:cs="Arial"/>
        </w:rPr>
        <w:t>This CDE is meaningful for clinical trials only. If this study is not a clinical trial it should be removed from the CRF.</w:t>
      </w:r>
    </w:p>
    <w:p w:rsidR="00A81189" w:rsidRPr="00032BA8" w:rsidRDefault="003D1665" w:rsidP="009D0241">
      <w:pPr>
        <w:numPr>
          <w:ilvl w:val="0"/>
          <w:numId w:val="21"/>
        </w:numPr>
        <w:tabs>
          <w:tab w:val="left" w:pos="-3510"/>
          <w:tab w:val="left" w:pos="-3420"/>
        </w:tabs>
        <w:spacing w:after="120" w:line="360" w:lineRule="auto"/>
        <w:rPr>
          <w:rFonts w:cs="Arial"/>
        </w:rPr>
      </w:pPr>
      <w:r w:rsidRPr="00032BA8">
        <w:rPr>
          <w:rFonts w:cs="Arial"/>
          <w:b/>
        </w:rPr>
        <w:t>R</w:t>
      </w:r>
      <w:r w:rsidR="00A81189" w:rsidRPr="00032BA8">
        <w:rPr>
          <w:rFonts w:cs="Arial"/>
          <w:b/>
        </w:rPr>
        <w:t xml:space="preserve">eason for </w:t>
      </w:r>
      <w:r w:rsidRPr="00032BA8">
        <w:rPr>
          <w:rFonts w:cs="Arial"/>
          <w:b/>
        </w:rPr>
        <w:t>Premature I</w:t>
      </w:r>
      <w:r w:rsidR="00A81189" w:rsidRPr="00032BA8">
        <w:rPr>
          <w:rFonts w:cs="Arial"/>
          <w:b/>
        </w:rPr>
        <w:t xml:space="preserve">ntervention </w:t>
      </w:r>
      <w:r w:rsidRPr="00032BA8">
        <w:rPr>
          <w:rFonts w:cs="Arial"/>
          <w:b/>
        </w:rPr>
        <w:t>D</w:t>
      </w:r>
      <w:r w:rsidR="00A81189" w:rsidRPr="00032BA8">
        <w:rPr>
          <w:rFonts w:cs="Arial"/>
          <w:b/>
        </w:rPr>
        <w:t>iscontinuation</w:t>
      </w:r>
      <w:r w:rsidR="00A81189" w:rsidRPr="00032BA8">
        <w:rPr>
          <w:rFonts w:cs="Arial"/>
        </w:rPr>
        <w:t xml:space="preserve"> – </w:t>
      </w:r>
      <w:r w:rsidR="004B3F03" w:rsidRPr="00032BA8">
        <w:rPr>
          <w:rFonts w:cs="Arial"/>
        </w:rPr>
        <w:t xml:space="preserve">Choose one. Specify the participant’s/ subject's primary reason for intervention discontinuation. If the primary reason for interventions discontinuation is "Adverse Event" then an Adverse Event CRF must be completed </w:t>
      </w:r>
      <w:r w:rsidR="00032BA8" w:rsidRPr="00032BA8">
        <w:rPr>
          <w:rFonts w:cs="Arial"/>
        </w:rPr>
        <w:t xml:space="preserve">for this participant/ subject. </w:t>
      </w:r>
      <w:r w:rsidR="004B3F03" w:rsidRPr="00032BA8">
        <w:rPr>
          <w:rFonts w:cs="Arial"/>
        </w:rPr>
        <w:t>This CDE is meaningful for clinical trials only. If this study is not a clinical trial it should be removed from the CRF.</w:t>
      </w:r>
    </w:p>
    <w:sectPr w:rsidR="00A81189" w:rsidRPr="00032BA8" w:rsidSect="00151468">
      <w:headerReference w:type="default" r:id="rId10"/>
      <w:pgSz w:w="12240" w:h="15840" w:code="1"/>
      <w:pgMar w:top="1440" w:right="900" w:bottom="1440" w:left="720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41" w:rsidRDefault="009D0241">
      <w:r>
        <w:separator/>
      </w:r>
    </w:p>
  </w:endnote>
  <w:endnote w:type="continuationSeparator" w:id="0">
    <w:p w:rsidR="009D0241" w:rsidRDefault="009D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241" w:rsidRPr="00264D62" w:rsidRDefault="009D0241" w:rsidP="009D0241">
    <w:pPr>
      <w:pStyle w:val="CDEFooter"/>
      <w:rPr>
        <w:rFonts w:ascii="Arial" w:hAnsi="Arial" w:cs="Arial"/>
      </w:rPr>
    </w:pPr>
    <w:r w:rsidRPr="00264D62">
      <w:rPr>
        <w:rFonts w:ascii="Arial" w:hAnsi="Arial" w:cs="Arial"/>
      </w:rPr>
      <w:t xml:space="preserve">General CDE Version 7.0 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 w:rsidR="00032BA8">
      <w:rPr>
        <w:rFonts w:ascii="Arial" w:hAnsi="Arial" w:cs="Arial"/>
        <w:noProof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 w:rsidR="00032BA8">
      <w:rPr>
        <w:rFonts w:ascii="Arial" w:hAnsi="Arial" w:cs="Arial"/>
        <w:noProof/>
      </w:rPr>
      <w:t>2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41" w:rsidRDefault="009D0241">
      <w:r>
        <w:separator/>
      </w:r>
    </w:p>
  </w:footnote>
  <w:footnote w:type="continuationSeparator" w:id="0">
    <w:p w:rsidR="009D0241" w:rsidRDefault="009D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241" w:rsidRPr="009D0241" w:rsidRDefault="009D0241" w:rsidP="009D0241">
    <w:pPr>
      <w:pStyle w:val="Heading1"/>
    </w:pPr>
    <w:r w:rsidRPr="009D0241">
      <w:t>Study Discontinuation/Completion</w:t>
    </w:r>
  </w:p>
  <w:p w:rsidR="009D0241" w:rsidRPr="009D0241" w:rsidRDefault="009D0241" w:rsidP="004E75C9">
    <w:pPr>
      <w:pStyle w:val="Header"/>
      <w:tabs>
        <w:tab w:val="clear" w:pos="4320"/>
        <w:tab w:val="clear" w:pos="8640"/>
        <w:tab w:val="left" w:pos="6552"/>
      </w:tabs>
      <w:spacing w:before="120" w:after="120"/>
      <w:ind w:right="-907"/>
      <w:rPr>
        <w:rFonts w:cs="Arial"/>
        <w:b/>
      </w:rPr>
    </w:pPr>
    <w:r w:rsidRPr="009D0241">
      <w:rPr>
        <w:rFonts w:cs="Arial"/>
      </w:rPr>
      <w:t>[</w:t>
    </w:r>
    <w:r w:rsidRPr="009D0241">
      <w:rPr>
        <w:rFonts w:cs="Arial"/>
        <w:i/>
      </w:rPr>
      <w:t>Study Name/ID pre-filled</w:t>
    </w:r>
    <w:r w:rsidRPr="009D0241">
      <w:rPr>
        <w:rFonts w:cs="Arial"/>
      </w:rPr>
      <w:t>]</w:t>
    </w:r>
    <w:r w:rsidRPr="009D0241">
      <w:rPr>
        <w:rFonts w:cs="Arial"/>
      </w:rPr>
      <w:tab/>
      <w:t xml:space="preserve">Site Name: </w:t>
    </w:r>
  </w:p>
  <w:p w:rsidR="009D0241" w:rsidRPr="009D0241" w:rsidRDefault="009D0241" w:rsidP="004E75C9">
    <w:pPr>
      <w:pStyle w:val="Header"/>
      <w:tabs>
        <w:tab w:val="clear" w:pos="4320"/>
        <w:tab w:val="clear" w:pos="8640"/>
        <w:tab w:val="left" w:pos="6552"/>
      </w:tabs>
      <w:spacing w:before="120" w:after="120"/>
      <w:ind w:right="-907"/>
      <w:rPr>
        <w:rFonts w:cs="Arial"/>
      </w:rPr>
    </w:pPr>
    <w:r w:rsidRPr="009D0241">
      <w:rPr>
        <w:rFonts w:cs="Arial"/>
      </w:rPr>
      <w:tab/>
      <w:t xml:space="preserve">Subject ID: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241" w:rsidRPr="009849D1" w:rsidRDefault="009D0241" w:rsidP="009D0241">
    <w:pPr>
      <w:pStyle w:val="Heading1"/>
      <w:rPr>
        <w:sz w:val="22"/>
        <w:szCs w:val="22"/>
      </w:rPr>
    </w:pPr>
    <w:r>
      <w:t xml:space="preserve">Study Discontinuation/Completion </w:t>
    </w:r>
    <w:r w:rsidRPr="00E13F6C">
      <w:t>CRF Module Instructions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31C4"/>
    <w:multiLevelType w:val="multilevel"/>
    <w:tmpl w:val="ABE28C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706CC9"/>
    <w:multiLevelType w:val="hybridMultilevel"/>
    <w:tmpl w:val="77069FA2"/>
    <w:lvl w:ilvl="0" w:tplc="CC5A262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1" w:tplc="061008F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6B89724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CC4CF32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43601F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BCA53C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02E296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C0A9B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EE0148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F584E56"/>
    <w:multiLevelType w:val="hybridMultilevel"/>
    <w:tmpl w:val="0674E4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C33C95"/>
    <w:multiLevelType w:val="multilevel"/>
    <w:tmpl w:val="9ACAA1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F6523B"/>
    <w:multiLevelType w:val="hybridMultilevel"/>
    <w:tmpl w:val="D8B65308"/>
    <w:lvl w:ilvl="0" w:tplc="F3BE4C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1324A"/>
    <w:multiLevelType w:val="hybridMultilevel"/>
    <w:tmpl w:val="0CA0ACCA"/>
    <w:lvl w:ilvl="0" w:tplc="D1CAA7C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1" w:tplc="6C648F0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3C44752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010564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CF2088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E2C6725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624066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FBCF12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E5824E2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8EF07B4"/>
    <w:multiLevelType w:val="multilevel"/>
    <w:tmpl w:val="F2B2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BA6FB1"/>
    <w:multiLevelType w:val="multilevel"/>
    <w:tmpl w:val="56C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E31F11"/>
    <w:multiLevelType w:val="multilevel"/>
    <w:tmpl w:val="642A21D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26045EF"/>
    <w:multiLevelType w:val="multilevel"/>
    <w:tmpl w:val="0674E4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C526268"/>
    <w:multiLevelType w:val="hybridMultilevel"/>
    <w:tmpl w:val="1CC87AE0"/>
    <w:lvl w:ilvl="0" w:tplc="F3BE4C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B19DA"/>
    <w:multiLevelType w:val="multilevel"/>
    <w:tmpl w:val="56C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D61A18"/>
    <w:multiLevelType w:val="hybridMultilevel"/>
    <w:tmpl w:val="942AADD4"/>
    <w:lvl w:ilvl="0" w:tplc="BC768C1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1" w:tplc="E504515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7CC3A3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43CE5C6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82E4E7A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E46B67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236C43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856E01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A4C409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D6971E4"/>
    <w:multiLevelType w:val="multilevel"/>
    <w:tmpl w:val="24CC1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C4FB8"/>
    <w:multiLevelType w:val="hybridMultilevel"/>
    <w:tmpl w:val="83FCF584"/>
    <w:lvl w:ilvl="0" w:tplc="B62C455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1" w:tplc="CD1ADCA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ECA88E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3" w:tplc="A734F4F4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832DDEE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6C49D34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DC26DAA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2A2163C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A586332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58CB25F4"/>
    <w:multiLevelType w:val="multilevel"/>
    <w:tmpl w:val="56C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0F7246"/>
    <w:multiLevelType w:val="multilevel"/>
    <w:tmpl w:val="5188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1BC3477"/>
    <w:multiLevelType w:val="hybridMultilevel"/>
    <w:tmpl w:val="37EA9698"/>
    <w:lvl w:ilvl="0" w:tplc="C7C43650">
      <w:start w:val="1"/>
      <w:numFmt w:val="decimal"/>
      <w:pStyle w:val="Heading4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BF4ECF0E">
      <w:start w:val="1"/>
      <w:numFmt w:val="lowerLetter"/>
      <w:pStyle w:val="Heading5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46317B"/>
    <w:multiLevelType w:val="hybridMultilevel"/>
    <w:tmpl w:val="6A82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D74DCC"/>
    <w:multiLevelType w:val="multilevel"/>
    <w:tmpl w:val="ABE28C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A3762C4"/>
    <w:multiLevelType w:val="multilevel"/>
    <w:tmpl w:val="D57229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4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5"/>
  </w:num>
  <w:num w:numId="11">
    <w:abstractNumId w:val="7"/>
  </w:num>
  <w:num w:numId="12">
    <w:abstractNumId w:val="3"/>
  </w:num>
  <w:num w:numId="13">
    <w:abstractNumId w:val="11"/>
  </w:num>
  <w:num w:numId="14">
    <w:abstractNumId w:val="19"/>
  </w:num>
  <w:num w:numId="15">
    <w:abstractNumId w:val="0"/>
  </w:num>
  <w:num w:numId="16">
    <w:abstractNumId w:val="1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8"/>
  </w:num>
  <w:num w:numId="22">
    <w:abstractNumId w:val="18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C8A"/>
    <w:rsid w:val="000071F3"/>
    <w:rsid w:val="0001104F"/>
    <w:rsid w:val="00013A6D"/>
    <w:rsid w:val="00032BA8"/>
    <w:rsid w:val="0006326D"/>
    <w:rsid w:val="00067C29"/>
    <w:rsid w:val="000C46A4"/>
    <w:rsid w:val="000D0A97"/>
    <w:rsid w:val="000E1EFD"/>
    <w:rsid w:val="000E325F"/>
    <w:rsid w:val="000F2148"/>
    <w:rsid w:val="00104B00"/>
    <w:rsid w:val="00107556"/>
    <w:rsid w:val="0011071A"/>
    <w:rsid w:val="001122C4"/>
    <w:rsid w:val="00120787"/>
    <w:rsid w:val="001307D3"/>
    <w:rsid w:val="00130F0E"/>
    <w:rsid w:val="00151468"/>
    <w:rsid w:val="00155E4C"/>
    <w:rsid w:val="00156665"/>
    <w:rsid w:val="001A2462"/>
    <w:rsid w:val="001A52FF"/>
    <w:rsid w:val="001C4FCE"/>
    <w:rsid w:val="0022201D"/>
    <w:rsid w:val="002322E6"/>
    <w:rsid w:val="002419E9"/>
    <w:rsid w:val="002823F6"/>
    <w:rsid w:val="00286AC9"/>
    <w:rsid w:val="00290CAD"/>
    <w:rsid w:val="002A29A8"/>
    <w:rsid w:val="002C035D"/>
    <w:rsid w:val="00311144"/>
    <w:rsid w:val="00331E1E"/>
    <w:rsid w:val="00340DE5"/>
    <w:rsid w:val="00346EA2"/>
    <w:rsid w:val="003543C9"/>
    <w:rsid w:val="00373064"/>
    <w:rsid w:val="00384CFD"/>
    <w:rsid w:val="003A3F30"/>
    <w:rsid w:val="003B0882"/>
    <w:rsid w:val="003D1665"/>
    <w:rsid w:val="003E51B3"/>
    <w:rsid w:val="003F07AD"/>
    <w:rsid w:val="003F2650"/>
    <w:rsid w:val="00403840"/>
    <w:rsid w:val="00405466"/>
    <w:rsid w:val="004064EA"/>
    <w:rsid w:val="00424259"/>
    <w:rsid w:val="004413FF"/>
    <w:rsid w:val="0044197D"/>
    <w:rsid w:val="00447006"/>
    <w:rsid w:val="00467F2A"/>
    <w:rsid w:val="004773D1"/>
    <w:rsid w:val="004807B3"/>
    <w:rsid w:val="004B3F03"/>
    <w:rsid w:val="004B5100"/>
    <w:rsid w:val="004C431E"/>
    <w:rsid w:val="004D0E17"/>
    <w:rsid w:val="004E75C9"/>
    <w:rsid w:val="00536656"/>
    <w:rsid w:val="0054345D"/>
    <w:rsid w:val="00545BC6"/>
    <w:rsid w:val="005463AA"/>
    <w:rsid w:val="00551DA4"/>
    <w:rsid w:val="00565278"/>
    <w:rsid w:val="00581B99"/>
    <w:rsid w:val="005C304E"/>
    <w:rsid w:val="005E06FF"/>
    <w:rsid w:val="0061040E"/>
    <w:rsid w:val="006323C4"/>
    <w:rsid w:val="00667145"/>
    <w:rsid w:val="00677B1C"/>
    <w:rsid w:val="00692DCA"/>
    <w:rsid w:val="006A31B2"/>
    <w:rsid w:val="006B34D8"/>
    <w:rsid w:val="006B3528"/>
    <w:rsid w:val="006C28C9"/>
    <w:rsid w:val="006D231D"/>
    <w:rsid w:val="00702CE1"/>
    <w:rsid w:val="007547F1"/>
    <w:rsid w:val="00762776"/>
    <w:rsid w:val="007873AD"/>
    <w:rsid w:val="007A6C46"/>
    <w:rsid w:val="007B174B"/>
    <w:rsid w:val="007D186C"/>
    <w:rsid w:val="007D5660"/>
    <w:rsid w:val="007F03EF"/>
    <w:rsid w:val="007F54DD"/>
    <w:rsid w:val="007F5DC1"/>
    <w:rsid w:val="008074EB"/>
    <w:rsid w:val="00837A8F"/>
    <w:rsid w:val="00852A7D"/>
    <w:rsid w:val="00866743"/>
    <w:rsid w:val="00870D69"/>
    <w:rsid w:val="00881169"/>
    <w:rsid w:val="008A035B"/>
    <w:rsid w:val="008A644E"/>
    <w:rsid w:val="008B24F9"/>
    <w:rsid w:val="008D2EB1"/>
    <w:rsid w:val="008D48F3"/>
    <w:rsid w:val="008D635B"/>
    <w:rsid w:val="008E4243"/>
    <w:rsid w:val="00906BB5"/>
    <w:rsid w:val="00920D0F"/>
    <w:rsid w:val="00925943"/>
    <w:rsid w:val="00956899"/>
    <w:rsid w:val="00957506"/>
    <w:rsid w:val="009849D1"/>
    <w:rsid w:val="009D0241"/>
    <w:rsid w:val="009D2883"/>
    <w:rsid w:val="009D28BB"/>
    <w:rsid w:val="009F56A0"/>
    <w:rsid w:val="00A03795"/>
    <w:rsid w:val="00A168C0"/>
    <w:rsid w:val="00A81189"/>
    <w:rsid w:val="00A86496"/>
    <w:rsid w:val="00A923C0"/>
    <w:rsid w:val="00A9778F"/>
    <w:rsid w:val="00AB0F79"/>
    <w:rsid w:val="00AC215F"/>
    <w:rsid w:val="00AD590F"/>
    <w:rsid w:val="00AE1E34"/>
    <w:rsid w:val="00B00DC9"/>
    <w:rsid w:val="00B1009D"/>
    <w:rsid w:val="00B21C8A"/>
    <w:rsid w:val="00B46D8F"/>
    <w:rsid w:val="00B564E9"/>
    <w:rsid w:val="00B67C9F"/>
    <w:rsid w:val="00B91051"/>
    <w:rsid w:val="00BA4D8D"/>
    <w:rsid w:val="00BA6C2B"/>
    <w:rsid w:val="00BC18C8"/>
    <w:rsid w:val="00BD29D7"/>
    <w:rsid w:val="00BE3F9C"/>
    <w:rsid w:val="00BF0E3F"/>
    <w:rsid w:val="00C33294"/>
    <w:rsid w:val="00C3798B"/>
    <w:rsid w:val="00C8337B"/>
    <w:rsid w:val="00CA35AD"/>
    <w:rsid w:val="00CC1BC7"/>
    <w:rsid w:val="00CC6B90"/>
    <w:rsid w:val="00D139B9"/>
    <w:rsid w:val="00D13E5B"/>
    <w:rsid w:val="00D20F4A"/>
    <w:rsid w:val="00D32CCD"/>
    <w:rsid w:val="00D47F1A"/>
    <w:rsid w:val="00D71E6D"/>
    <w:rsid w:val="00D97E67"/>
    <w:rsid w:val="00DB01C8"/>
    <w:rsid w:val="00DB15E1"/>
    <w:rsid w:val="00DD066A"/>
    <w:rsid w:val="00DD69C9"/>
    <w:rsid w:val="00E02E08"/>
    <w:rsid w:val="00E02E80"/>
    <w:rsid w:val="00E053B3"/>
    <w:rsid w:val="00E0544D"/>
    <w:rsid w:val="00E24BAB"/>
    <w:rsid w:val="00E24C49"/>
    <w:rsid w:val="00E44324"/>
    <w:rsid w:val="00E85323"/>
    <w:rsid w:val="00EA35FC"/>
    <w:rsid w:val="00EB7FEB"/>
    <w:rsid w:val="00ED7A13"/>
    <w:rsid w:val="00EF52D4"/>
    <w:rsid w:val="00F02741"/>
    <w:rsid w:val="00F031C9"/>
    <w:rsid w:val="00F06042"/>
    <w:rsid w:val="00F16966"/>
    <w:rsid w:val="00F57A8B"/>
    <w:rsid w:val="00F6047A"/>
    <w:rsid w:val="00F8218F"/>
    <w:rsid w:val="00F82551"/>
    <w:rsid w:val="00F83F9F"/>
    <w:rsid w:val="00F9314D"/>
    <w:rsid w:val="00F97C98"/>
    <w:rsid w:val="00F97CB1"/>
    <w:rsid w:val="00FA430D"/>
    <w:rsid w:val="00FA6A75"/>
    <w:rsid w:val="00FC1C04"/>
    <w:rsid w:val="00FE7474"/>
    <w:rsid w:val="00FF2FFD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A9D27370-963A-403C-B1DE-DC931539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BA8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41"/>
    <w:pPr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032BA8"/>
    <w:pPr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35B"/>
    <w:pPr>
      <w:tabs>
        <w:tab w:val="left" w:pos="900"/>
        <w:tab w:val="left" w:pos="1260"/>
      </w:tabs>
      <w:spacing w:before="240" w:after="120"/>
      <w:outlineLvl w:val="2"/>
    </w:pPr>
    <w:rPr>
      <w:rFonts w:cs="Arial"/>
      <w:smallCap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8D635B"/>
    <w:pPr>
      <w:numPr>
        <w:numId w:val="1"/>
      </w:numPr>
      <w:spacing w:before="240" w:line="360" w:lineRule="auto"/>
      <w:outlineLvl w:val="3"/>
    </w:pPr>
    <w:rPr>
      <w:rFonts w:ascii="Arial Narrow" w:hAnsi="Arial Narrow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C1C04"/>
    <w:pPr>
      <w:numPr>
        <w:ilvl w:val="1"/>
        <w:numId w:val="1"/>
      </w:numPr>
      <w:spacing w:line="360" w:lineRule="auto"/>
      <w:outlineLvl w:val="4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14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4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1468"/>
  </w:style>
  <w:style w:type="paragraph" w:styleId="BalloonText">
    <w:name w:val="Balloon Text"/>
    <w:basedOn w:val="Normal"/>
    <w:semiHidden/>
    <w:rsid w:val="00151468"/>
    <w:rPr>
      <w:rFonts w:ascii="Tahoma" w:hAnsi="Tahoma" w:cs="Courier New"/>
      <w:sz w:val="16"/>
      <w:szCs w:val="16"/>
    </w:rPr>
  </w:style>
  <w:style w:type="character" w:styleId="CommentReference">
    <w:name w:val="annotation reference"/>
    <w:basedOn w:val="DefaultParagraphFont"/>
    <w:semiHidden/>
    <w:rsid w:val="00B21C8A"/>
    <w:rPr>
      <w:sz w:val="16"/>
      <w:szCs w:val="16"/>
    </w:rPr>
  </w:style>
  <w:style w:type="paragraph" w:styleId="CommentText">
    <w:name w:val="annotation text"/>
    <w:basedOn w:val="Normal"/>
    <w:semiHidden/>
    <w:rsid w:val="00B21C8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21C8A"/>
    <w:rPr>
      <w:b/>
      <w:bCs/>
    </w:rPr>
  </w:style>
  <w:style w:type="paragraph" w:styleId="DocumentMap">
    <w:name w:val="Document Map"/>
    <w:basedOn w:val="Normal"/>
    <w:semiHidden/>
    <w:rsid w:val="00D71E6D"/>
    <w:pPr>
      <w:shd w:val="clear" w:color="auto" w:fill="000080"/>
    </w:pPr>
    <w:rPr>
      <w:rFonts w:ascii="Tahoma" w:hAnsi="Tahoma" w:cs="Tahoma"/>
    </w:rPr>
  </w:style>
  <w:style w:type="character" w:customStyle="1" w:styleId="EmailStyle231">
    <w:name w:val="EmailStyle231"/>
    <w:basedOn w:val="DefaultParagraphFont"/>
    <w:semiHidden/>
    <w:rsid w:val="007F03EF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20F4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75C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0241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2BA8"/>
    <w:rPr>
      <w:rFonts w:ascii="Arial" w:hAnsi="Arial" w:cs="Arial"/>
      <w:smallCaps/>
      <w:color w:val="000000"/>
      <w:sz w:val="24"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35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8D635B"/>
    <w:rPr>
      <w:rFonts w:ascii="Cambria" w:eastAsia="Times New Roman" w:hAnsi="Cambria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D635B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D635B"/>
    <w:rPr>
      <w:rFonts w:ascii="Arial Narrow" w:hAnsi="Arial Narrow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1C04"/>
    <w:rPr>
      <w:rFonts w:ascii="Arial Narrow" w:hAnsi="Arial Narrow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071F3"/>
    <w:pPr>
      <w:spacing w:before="240" w:after="60"/>
      <w:jc w:val="center"/>
      <w:outlineLvl w:val="0"/>
    </w:pPr>
    <w:rPr>
      <w:rFonts w:ascii="Arial Narrow" w:hAnsi="Arial Narrow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71F3"/>
    <w:rPr>
      <w:rFonts w:ascii="Arial Narrow" w:hAnsi="Arial Narrow"/>
      <w:b/>
      <w:bCs/>
      <w:kern w:val="28"/>
      <w:sz w:val="28"/>
      <w:szCs w:val="32"/>
    </w:rPr>
  </w:style>
  <w:style w:type="paragraph" w:customStyle="1" w:styleId="CDEFooter">
    <w:name w:val="CDE Footer"/>
    <w:basedOn w:val="Normal"/>
    <w:link w:val="CDEFooterChar"/>
    <w:rsid w:val="009D0241"/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9D0241"/>
    <w:rPr>
      <w:rFonts w:ascii="Arial Narrow" w:hAnsi="Arial Narrow"/>
      <w:sz w:val="24"/>
      <w:szCs w:val="24"/>
    </w:rPr>
  </w:style>
  <w:style w:type="paragraph" w:styleId="ListParagraph">
    <w:name w:val="List Paragraph"/>
    <w:basedOn w:val="Normal"/>
    <w:uiPriority w:val="34"/>
    <w:qFormat/>
    <w:rsid w:val="00032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394EE-17E7-4600-A37A-60EFF54F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Discontinuation Completion</vt:lpstr>
    </vt:vector>
  </TitlesOfParts>
  <Company>The EMMES Corporation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Discontinuation Completion</dc:title>
  <dc:subject>CRF</dc:subject>
  <dc:creator>NINDS</dc:creator>
  <cp:keywords>NINDS, CRF, Study Discontinuation Completion</cp:keywords>
  <cp:lastModifiedBy>Andy Franklin</cp:lastModifiedBy>
  <cp:revision>4</cp:revision>
  <cp:lastPrinted>2007-10-10T22:25:00Z</cp:lastPrinted>
  <dcterms:created xsi:type="dcterms:W3CDTF">2014-02-06T16:50:00Z</dcterms:created>
  <dcterms:modified xsi:type="dcterms:W3CDTF">2014-02-07T17:25:00Z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1728545940</vt:i4>
  </property>
  <property fmtid="{D5CDD505-2E9C-101B-9397-08002B2CF9AE}" pid="3" name="_EmailSubject">
    <vt:lpwstr>NINDS Common Data Element help</vt:lpwstr>
  </property>
  <property fmtid="{D5CDD505-2E9C-101B-9397-08002B2CF9AE}" pid="4" name="_AuthorEmail">
    <vt:lpwstr>strollinger@kai-research.com</vt:lpwstr>
  </property>
  <property fmtid="{D5CDD505-2E9C-101B-9397-08002B2CF9AE}" pid="5" name="_AuthorEmailDisplayName">
    <vt:lpwstr>Stacie L. Trollinger</vt:lpwstr>
  </property>
  <property fmtid="{D5CDD505-2E9C-101B-9397-08002B2CF9AE}" pid="6" name="_ReviewingToolsShownOnce">
    <vt:lpwstr/>
  </property>
  <property fmtid="{D5CDD505-2E9C-101B-9397-08002B2CF9AE}" pid="7" name="Document Status">
    <vt:lpwstr>Initial Draft</vt:lpwstr>
  </property>
  <property fmtid="{D5CDD505-2E9C-101B-9397-08002B2CF9AE}" pid="8" name="ContentType">
    <vt:lpwstr>Document</vt:lpwstr>
  </property>
</Properties>
</file>