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FD88" w14:textId="1CD9D153" w:rsidR="009F4A67" w:rsidRPr="00521EFF" w:rsidRDefault="00521EFF" w:rsidP="009F4A67">
      <w:pPr>
        <w:spacing w:after="120"/>
        <w:ind w:firstLine="360"/>
        <w:rPr>
          <w:b/>
          <w:bCs/>
        </w:rPr>
      </w:pPr>
      <w:r w:rsidRPr="00521EFF">
        <w:rPr>
          <w:b/>
          <w:bCs/>
        </w:rPr>
        <w:t>Adapted from BMT-CTN Infection Forms</w:t>
      </w:r>
    </w:p>
    <w:p w14:paraId="7BB9D1DC" w14:textId="11D4D7EB" w:rsidR="009F4A67" w:rsidRPr="009F4A67" w:rsidRDefault="00265A2C" w:rsidP="009F4A67">
      <w:pPr>
        <w:pStyle w:val="ListParagraph"/>
        <w:numPr>
          <w:ilvl w:val="3"/>
          <w:numId w:val="2"/>
        </w:numPr>
        <w:spacing w:after="120"/>
        <w:ind w:left="720"/>
      </w:pPr>
      <w:r w:rsidRPr="00B247B6">
        <w:t>Infection start date:</w:t>
      </w:r>
      <w:bookmarkStart w:id="0" w:name="_Hlk65604311"/>
      <w:r w:rsidR="009F4A67" w:rsidRPr="009F4A67">
        <w:rPr>
          <w:szCs w:val="24"/>
        </w:rPr>
        <w:t xml:space="preserve"> </w:t>
      </w:r>
      <w:bookmarkStart w:id="1" w:name="_Hlk66654253"/>
      <w:bookmarkStart w:id="2" w:name="_Hlk66649770"/>
      <w:r w:rsidR="009F4A67" w:rsidRPr="009F4A67">
        <w:rPr>
          <w:szCs w:val="24"/>
        </w:rPr>
        <w:t xml:space="preserve">___ ___ </w:t>
      </w:r>
      <w:bookmarkEnd w:id="0"/>
      <w:r w:rsidR="009F4A67" w:rsidRPr="009F4A67">
        <w:rPr>
          <w:szCs w:val="24"/>
        </w:rPr>
        <w:t>- ___ ___ ___ - ___ ___ ___ ___ (DD-MMM-YYYY)</w:t>
      </w:r>
      <w:bookmarkEnd w:id="1"/>
    </w:p>
    <w:bookmarkEnd w:id="2"/>
    <w:p w14:paraId="61C88504" w14:textId="22BF92C2" w:rsidR="00F51577" w:rsidRDefault="00F51577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 xml:space="preserve">Infection site: </w:t>
      </w:r>
      <w:r w:rsidR="009F4A67">
        <w:t>_____________________________________________________</w:t>
      </w:r>
    </w:p>
    <w:p w14:paraId="28240E87" w14:textId="59DBD6B3" w:rsidR="009B369E" w:rsidRDefault="00297DF0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 xml:space="preserve">Is the infection a </w:t>
      </w:r>
      <w:proofErr w:type="spellStart"/>
      <w:r w:rsidRPr="00B247B6">
        <w:t>nonmicrobiologically</w:t>
      </w:r>
      <w:proofErr w:type="spellEnd"/>
      <w:r w:rsidRPr="00B247B6">
        <w:t xml:space="preserve"> defined infection?</w:t>
      </w:r>
    </w:p>
    <w:bookmarkStart w:id="3" w:name="_Hlk66653517"/>
    <w:bookmarkStart w:id="4" w:name="_Hlk66646741"/>
    <w:bookmarkStart w:id="5" w:name="_Hlk66651529"/>
    <w:p w14:paraId="04785D6D" w14:textId="699E3380" w:rsidR="00297DF0" w:rsidRPr="0052356C" w:rsidRDefault="009F4A67" w:rsidP="009B369E">
      <w:pPr>
        <w:spacing w:before="120" w:after="120"/>
        <w:ind w:firstLine="720"/>
      </w:pPr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521EFF">
        <w:fldChar w:fldCharType="separate"/>
      </w:r>
      <w:r w:rsidRPr="0052356C">
        <w:fldChar w:fldCharType="end"/>
      </w:r>
      <w:bookmarkEnd w:id="3"/>
      <w:r w:rsidRPr="0052356C">
        <w:t xml:space="preserve"> Yes</w:t>
      </w:r>
      <w:r w:rsidR="00E039F1" w:rsidRPr="0052356C">
        <w:t xml:space="preserve"> </w:t>
      </w:r>
      <w:bookmarkStart w:id="6" w:name="_Hlk66646544"/>
      <w:r w:rsidRPr="0052356C"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52356C">
        <w:instrText xml:space="preserve"> FORMCHECKBOX </w:instrText>
      </w:r>
      <w:r w:rsidR="00521EFF">
        <w:fldChar w:fldCharType="separate"/>
      </w:r>
      <w:r w:rsidRPr="0052356C">
        <w:fldChar w:fldCharType="end"/>
      </w:r>
      <w:r w:rsidRPr="0052356C">
        <w:t xml:space="preserve"> </w:t>
      </w:r>
      <w:bookmarkEnd w:id="6"/>
      <w:r w:rsidRPr="0052356C">
        <w:t>No</w:t>
      </w:r>
      <w:bookmarkEnd w:id="4"/>
      <w:r w:rsidRPr="0052356C">
        <w:rPr>
          <w:rFonts w:ascii="MS Gothic" w:eastAsia="MS Gothic" w:hAnsi="MS Gothic" w:hint="eastAsia"/>
        </w:rPr>
        <w:t xml:space="preserve"> </w:t>
      </w:r>
    </w:p>
    <w:bookmarkEnd w:id="5"/>
    <w:p w14:paraId="664087AE" w14:textId="77777777" w:rsidR="009B369E" w:rsidRDefault="000F59BC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>Did the patient have evidence of pneumonia or bronchopneumonia related to an infection?</w:t>
      </w:r>
    </w:p>
    <w:p w14:paraId="353CD874" w14:textId="14A990EC" w:rsidR="000F59BC" w:rsidRP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52F8A4D7" w14:textId="6642A18C" w:rsidR="00842C35" w:rsidRPr="009B369E" w:rsidRDefault="00842C35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 xml:space="preserve">Did the patient require mechanical ventilation? </w:t>
      </w:r>
    </w:p>
    <w:p w14:paraId="1B6C7446" w14:textId="612AC38A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  <w:bookmarkStart w:id="7" w:name="_GoBack"/>
      <w:bookmarkEnd w:id="7"/>
    </w:p>
    <w:p w14:paraId="5A1791A4" w14:textId="7156C115" w:rsidR="00842C35" w:rsidRPr="009B369E" w:rsidRDefault="00842C35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Did the patient have typhlitis?</w:t>
      </w:r>
    </w:p>
    <w:p w14:paraId="5E61F447" w14:textId="5A481289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5803889A" w14:textId="28C79971" w:rsidR="00265A2C" w:rsidRPr="009B369E" w:rsidRDefault="00265A2C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 xml:space="preserve">Did the patient have severe sepsis without an identified organism? </w:t>
      </w:r>
    </w:p>
    <w:p w14:paraId="669F398B" w14:textId="42A0BFB8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26DBF55D" w14:textId="77777777" w:rsidR="009B369E" w:rsidRPr="009B369E" w:rsidRDefault="00842C35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Type of infection</w:t>
      </w:r>
      <w:r w:rsidR="005B797B" w:rsidRPr="00B247B6">
        <w:t xml:space="preserve"> (answer f</w:t>
      </w:r>
      <w:r w:rsidR="009D3B0C" w:rsidRPr="00B247B6">
        <w:t>ollowing questions f</w:t>
      </w:r>
      <w:r w:rsidR="005B797B" w:rsidRPr="00B247B6">
        <w:t>or each infection)</w:t>
      </w:r>
      <w:r w:rsidRPr="00B247B6">
        <w:t xml:space="preserve">: </w:t>
      </w:r>
    </w:p>
    <w:p w14:paraId="3AC390BC" w14:textId="47734D67" w:rsidR="009B369E" w:rsidRDefault="009F4A67" w:rsidP="009B369E">
      <w:pPr>
        <w:pStyle w:val="ListParagraph"/>
        <w:numPr>
          <w:ilvl w:val="0"/>
          <w:numId w:val="0"/>
        </w:numPr>
        <w:tabs>
          <w:tab w:val="left" w:pos="2520"/>
          <w:tab w:val="left" w:pos="4050"/>
          <w:tab w:val="left" w:pos="5490"/>
          <w:tab w:val="left" w:pos="7290"/>
          <w:tab w:val="left" w:pos="9630"/>
        </w:tabs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9B369E">
        <w:t xml:space="preserve"> </w:t>
      </w:r>
      <w:r w:rsidR="009B369E" w:rsidRPr="00B247B6">
        <w:t>Bacterial</w:t>
      </w:r>
      <w:r w:rsidR="009B369E">
        <w:tab/>
      </w:r>
      <w:bookmarkStart w:id="8" w:name="_Hlk66655759"/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bookmarkEnd w:id="8"/>
      <w:r w:rsidRPr="00A7416A">
        <w:rPr>
          <w:szCs w:val="20"/>
        </w:rPr>
        <w:t xml:space="preserve"> </w:t>
      </w:r>
      <w:r w:rsidR="009B369E">
        <w:t xml:space="preserve"> </w:t>
      </w:r>
      <w:r w:rsidR="009B369E" w:rsidRPr="00B247B6">
        <w:t>Fungal</w:t>
      </w:r>
      <w:r w:rsidR="009B369E"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9B369E">
        <w:t xml:space="preserve"> Viral</w:t>
      </w:r>
      <w:r w:rsidR="009B369E"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9B369E">
        <w:t xml:space="preserve"> Protozoal</w:t>
      </w:r>
      <w:r w:rsidR="009B369E"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9B369E">
        <w:t xml:space="preserve"> SARS </w:t>
      </w:r>
      <w:proofErr w:type="spellStart"/>
      <w:r w:rsidR="009B369E">
        <w:t>Covid</w:t>
      </w:r>
      <w:proofErr w:type="spellEnd"/>
      <w:r w:rsidR="009B369E">
        <w:t xml:space="preserve"> 2</w:t>
      </w:r>
      <w:r w:rsidR="009B369E"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9B369E">
        <w:t xml:space="preserve"> Other</w:t>
      </w:r>
    </w:p>
    <w:p w14:paraId="672A6659" w14:textId="74E770C6" w:rsidR="00842C35" w:rsidRPr="00B247B6" w:rsidRDefault="00842C35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 xml:space="preserve">Organism: </w:t>
      </w:r>
      <w:r w:rsidR="009D3B0C" w:rsidRPr="00B247B6">
        <w:t>(see code list)</w:t>
      </w:r>
    </w:p>
    <w:p w14:paraId="74DF287C" w14:textId="77777777" w:rsidR="00842C35" w:rsidRPr="00B247B6" w:rsidRDefault="00842C35" w:rsidP="009B369E">
      <w:pPr>
        <w:pStyle w:val="ListParagraph"/>
        <w:numPr>
          <w:ilvl w:val="0"/>
          <w:numId w:val="3"/>
        </w:numPr>
        <w:spacing w:before="120" w:after="120"/>
        <w:rPr>
          <w:rFonts w:eastAsia="Arial"/>
        </w:rPr>
      </w:pPr>
      <w:r w:rsidRPr="00B247B6">
        <w:t xml:space="preserve">Specify </w:t>
      </w:r>
      <w:proofErr w:type="gramStart"/>
      <w:r w:rsidRPr="00B247B6">
        <w:t>other</w:t>
      </w:r>
      <w:proofErr w:type="gramEnd"/>
      <w:r w:rsidRPr="00B247B6">
        <w:t xml:space="preserve"> organism:</w:t>
      </w:r>
    </w:p>
    <w:p w14:paraId="24861E05" w14:textId="171F8261" w:rsidR="00297DF0" w:rsidRPr="009B369E" w:rsidRDefault="00297DF0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Severity of infection:</w:t>
      </w:r>
    </w:p>
    <w:p w14:paraId="4F82AA72" w14:textId="77670DB1" w:rsidR="009B369E" w:rsidRPr="00B247B6" w:rsidRDefault="009B369E" w:rsidP="009B369E">
      <w:pPr>
        <w:pStyle w:val="ListParagraph"/>
        <w:numPr>
          <w:ilvl w:val="0"/>
          <w:numId w:val="0"/>
        </w:numPr>
        <w:spacing w:before="120" w:after="120"/>
        <w:ind w:left="720"/>
        <w:rPr>
          <w:rFonts w:eastAsia="Arial"/>
        </w:rPr>
      </w:pPr>
      <w:r>
        <w:t xml:space="preserve"> </w:t>
      </w:r>
      <w:r w:rsidR="009F4A6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F4A67"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="009F4A67" w:rsidRPr="00A7416A">
        <w:rPr>
          <w:szCs w:val="20"/>
        </w:rPr>
        <w:fldChar w:fldCharType="end"/>
      </w:r>
      <w:r w:rsidR="009F4A67" w:rsidRPr="00A7416A">
        <w:rPr>
          <w:szCs w:val="20"/>
        </w:rPr>
        <w:t xml:space="preserve"> </w:t>
      </w:r>
      <w:r>
        <w:t>Grade 2</w:t>
      </w:r>
      <w:r>
        <w:tab/>
      </w:r>
      <w:r w:rsidR="009F4A6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9F4A67"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="009F4A67" w:rsidRPr="00A7416A">
        <w:rPr>
          <w:szCs w:val="20"/>
        </w:rPr>
        <w:fldChar w:fldCharType="end"/>
      </w:r>
      <w:r w:rsidR="009F4A67" w:rsidRPr="00A7416A">
        <w:rPr>
          <w:szCs w:val="20"/>
        </w:rPr>
        <w:t xml:space="preserve"> </w:t>
      </w:r>
      <w:r>
        <w:t>Grade 3</w:t>
      </w:r>
    </w:p>
    <w:p w14:paraId="52F7F61C" w14:textId="016D77D7" w:rsidR="009B369E" w:rsidRPr="009B369E" w:rsidRDefault="00265A2C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 xml:space="preserve">Was there evidence of sepsis? </w:t>
      </w:r>
    </w:p>
    <w:p w14:paraId="0DA971E2" w14:textId="6E6D7B97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bookmarkStart w:id="9" w:name="_Hlk66391399"/>
      <w:r w:rsidR="000214DF">
        <w:rPr>
          <w:szCs w:val="20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bookmarkEnd w:id="9"/>
      <w:r w:rsidRPr="00A7416A">
        <w:rPr>
          <w:szCs w:val="20"/>
        </w:rPr>
        <w:t>No</w:t>
      </w:r>
      <w:r w:rsidRPr="009B369E">
        <w:rPr>
          <w:rFonts w:ascii="MS Gothic" w:eastAsia="MS Gothic" w:hAnsi="MS Gothic" w:hint="eastAsia"/>
        </w:rPr>
        <w:t xml:space="preserve"> </w:t>
      </w:r>
    </w:p>
    <w:p w14:paraId="1879A77B" w14:textId="79BFC697" w:rsidR="009B369E" w:rsidRDefault="00297DF0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 xml:space="preserve">Was there evidence of new or worsening infiltrates at the </w:t>
      </w:r>
      <w:proofErr w:type="spellStart"/>
      <w:r w:rsidRPr="00B247B6">
        <w:t>tie</w:t>
      </w:r>
      <w:proofErr w:type="spellEnd"/>
      <w:r w:rsidRPr="00B247B6">
        <w:t xml:space="preserve"> of the infection?</w:t>
      </w:r>
      <w:r w:rsidR="00C42A73" w:rsidRPr="00B247B6">
        <w:t xml:space="preserve"> </w:t>
      </w:r>
    </w:p>
    <w:p w14:paraId="1CD51D5D" w14:textId="792B445E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="000214DF">
        <w:rPr>
          <w:szCs w:val="20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20AD4744" w14:textId="6477EEFD" w:rsidR="009B369E" w:rsidRDefault="00297DF0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>Was an agent(s) administered to treat the infection?</w:t>
      </w:r>
      <w:r w:rsidR="00C42A73" w:rsidRPr="00B247B6">
        <w:t xml:space="preserve"> </w:t>
      </w:r>
    </w:p>
    <w:p w14:paraId="1430ABFB" w14:textId="4847FD1E" w:rsidR="009B369E" w:rsidRPr="009B369E" w:rsidRDefault="009F4A67" w:rsidP="000214DF">
      <w:pPr>
        <w:pStyle w:val="ListParagraph"/>
        <w:numPr>
          <w:ilvl w:val="0"/>
          <w:numId w:val="0"/>
        </w:numPr>
        <w:tabs>
          <w:tab w:val="left" w:pos="1080"/>
          <w:tab w:val="left" w:pos="1260"/>
          <w:tab w:val="left" w:pos="1440"/>
          <w:tab w:val="left" w:pos="1620"/>
          <w:tab w:val="left" w:pos="1710"/>
        </w:tabs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="000214DF">
        <w:rPr>
          <w:szCs w:val="20"/>
        </w:rPr>
        <w:t xml:space="preserve"> </w:t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4F7B084B" w14:textId="5AC2857A" w:rsidR="00297DF0" w:rsidRPr="00B247B6" w:rsidRDefault="00297DF0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Provide agent(s) administered to treat the infection(s):</w:t>
      </w:r>
      <w:r w:rsidR="00C42A73" w:rsidRPr="00B247B6">
        <w:t xml:space="preserve"> </w:t>
      </w:r>
      <w:r w:rsidR="009F393A" w:rsidRPr="00B247B6">
        <w:t>(see code list)</w:t>
      </w:r>
      <w:r w:rsidR="00D959B2" w:rsidRPr="00B247B6">
        <w:t xml:space="preserve"> </w:t>
      </w:r>
    </w:p>
    <w:p w14:paraId="133C1463" w14:textId="1F8F5AAC" w:rsidR="00297DF0" w:rsidRPr="00B247B6" w:rsidRDefault="00297DF0" w:rsidP="009B369E">
      <w:pPr>
        <w:pStyle w:val="ListParagraph"/>
        <w:numPr>
          <w:ilvl w:val="0"/>
          <w:numId w:val="2"/>
        </w:numPr>
        <w:spacing w:before="120" w:after="120"/>
      </w:pPr>
      <w:r w:rsidRPr="00B247B6">
        <w:t>Were additional agents administered for the infection(s):</w:t>
      </w:r>
    </w:p>
    <w:p w14:paraId="59963EEA" w14:textId="041F1AA7" w:rsidR="00ED397F" w:rsidRPr="00B247B6" w:rsidRDefault="00ED397F" w:rsidP="009B369E">
      <w:pPr>
        <w:pStyle w:val="ListParagraph"/>
        <w:numPr>
          <w:ilvl w:val="0"/>
          <w:numId w:val="4"/>
        </w:numPr>
        <w:spacing w:before="120" w:after="120"/>
        <w:rPr>
          <w:rFonts w:eastAsia="Arial"/>
        </w:rPr>
      </w:pPr>
      <w:r w:rsidRPr="00B247B6">
        <w:t xml:space="preserve">Specify </w:t>
      </w:r>
      <w:proofErr w:type="gramStart"/>
      <w:r w:rsidRPr="00B247B6">
        <w:t>other</w:t>
      </w:r>
      <w:proofErr w:type="gramEnd"/>
      <w:r w:rsidRPr="00B247B6">
        <w:t xml:space="preserve"> agent:</w:t>
      </w:r>
    </w:p>
    <w:p w14:paraId="3F346A61" w14:textId="2173E8C2" w:rsidR="00297DF0" w:rsidRPr="009B369E" w:rsidRDefault="00297DF0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Did any of the events reported above lead to an advanced care intervention or Intensive Care Unit admission/transfe</w:t>
      </w:r>
      <w:r w:rsidR="00D959B2" w:rsidRPr="00B247B6">
        <w:t>r</w:t>
      </w:r>
      <w:r w:rsidRPr="00B247B6">
        <w:t>?</w:t>
      </w:r>
    </w:p>
    <w:p w14:paraId="1AF09ACC" w14:textId="16FC3D7B" w:rsidR="009B369E" w:rsidRDefault="009F4A67" w:rsidP="009B369E">
      <w:pPr>
        <w:pStyle w:val="ListParagraph"/>
        <w:numPr>
          <w:ilvl w:val="0"/>
          <w:numId w:val="0"/>
        </w:num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Yes</w:t>
      </w:r>
      <w:r w:rsidRPr="00A7416A">
        <w:rPr>
          <w:szCs w:val="20"/>
        </w:rPr>
        <w:tab/>
      </w: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521EFF">
        <w:rPr>
          <w:szCs w:val="20"/>
        </w:rPr>
      </w:r>
      <w:r w:rsidR="00521EFF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No</w:t>
      </w:r>
      <w:r w:rsidRPr="009B369E">
        <w:rPr>
          <w:rFonts w:ascii="MS Gothic" w:eastAsia="MS Gothic" w:hAnsi="MS Gothic" w:hint="eastAsia"/>
        </w:rPr>
        <w:t xml:space="preserve"> </w:t>
      </w:r>
    </w:p>
    <w:p w14:paraId="3ACB225E" w14:textId="77777777" w:rsidR="007911DC" w:rsidRPr="00B247B6" w:rsidRDefault="00297DF0" w:rsidP="009B369E">
      <w:pPr>
        <w:pStyle w:val="ListParagraph"/>
        <w:numPr>
          <w:ilvl w:val="0"/>
          <w:numId w:val="2"/>
        </w:numPr>
        <w:spacing w:before="120" w:after="120"/>
        <w:rPr>
          <w:rFonts w:eastAsia="Arial"/>
        </w:rPr>
      </w:pPr>
      <w:r w:rsidRPr="00B247B6">
        <w:t>Infection site</w:t>
      </w:r>
      <w:r w:rsidR="00C42A73" w:rsidRPr="00B247B6">
        <w:t>:</w:t>
      </w:r>
      <w:r w:rsidR="00C440D2" w:rsidRPr="00B247B6">
        <w:t xml:space="preserve"> (see code list)</w:t>
      </w:r>
    </w:p>
    <w:p w14:paraId="50596881" w14:textId="77777777" w:rsidR="00B247B6" w:rsidRDefault="00B247B6" w:rsidP="00B247B6">
      <w:pPr>
        <w:rPr>
          <w:rFonts w:eastAsia="Arial"/>
        </w:rPr>
      </w:pPr>
    </w:p>
    <w:p w14:paraId="6AC71EA8" w14:textId="77777777" w:rsidR="00B247B6" w:rsidRDefault="00B247B6" w:rsidP="00B247B6">
      <w:pPr>
        <w:rPr>
          <w:rFonts w:eastAsia="Arial"/>
        </w:rPr>
      </w:pPr>
    </w:p>
    <w:p w14:paraId="0A37501D" w14:textId="110AEA31" w:rsidR="00B247B6" w:rsidRPr="00B247B6" w:rsidRDefault="00B247B6" w:rsidP="00B247B6">
      <w:pPr>
        <w:rPr>
          <w:rFonts w:eastAsia="Arial"/>
        </w:rPr>
        <w:sectPr w:rsidR="00B247B6" w:rsidRPr="00B247B6" w:rsidSect="00C776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360"/>
        </w:sectPr>
      </w:pPr>
    </w:p>
    <w:p w14:paraId="194861D8" w14:textId="77777777" w:rsidR="003933D8" w:rsidRPr="00490F79" w:rsidRDefault="003933D8" w:rsidP="00B247B6">
      <w:pPr>
        <w:pStyle w:val="Heading2"/>
        <w:spacing w:before="240"/>
      </w:pPr>
      <w:r w:rsidRPr="00490F79">
        <w:lastRenderedPageBreak/>
        <w:t>General Instructions</w:t>
      </w:r>
    </w:p>
    <w:p w14:paraId="329FD6F4" w14:textId="77777777" w:rsidR="00321A08" w:rsidRPr="00ED473B" w:rsidRDefault="00321A08" w:rsidP="00490F79">
      <w:pPr>
        <w:pStyle w:val="Heading2"/>
        <w:spacing w:before="240"/>
      </w:pPr>
      <w:r w:rsidRPr="00ED473B">
        <w:t>Specific Instructions</w:t>
      </w:r>
    </w:p>
    <w:p w14:paraId="14353770" w14:textId="6DDE419B" w:rsidR="00321A08" w:rsidRDefault="00321A08" w:rsidP="00167F5D">
      <w:pPr>
        <w:spacing w:line="276" w:lineRule="auto"/>
      </w:pPr>
      <w:r w:rsidRPr="007F47F0">
        <w:t>Please see the Data Dictionary for definitions for each of the data elements included in this CRF Module.</w:t>
      </w:r>
    </w:p>
    <w:p w14:paraId="0287C3E2" w14:textId="2D727039" w:rsidR="009D3B0C" w:rsidRDefault="009D3B0C" w:rsidP="00167F5D">
      <w:pPr>
        <w:spacing w:line="276" w:lineRule="auto"/>
      </w:pPr>
    </w:p>
    <w:p w14:paraId="1A47FA40" w14:textId="75E51593" w:rsidR="009D3B0C" w:rsidRDefault="009D3B0C" w:rsidP="00167F5D">
      <w:pPr>
        <w:spacing w:line="276" w:lineRule="auto"/>
      </w:pPr>
      <w:r w:rsidRPr="009D3B0C">
        <w:rPr>
          <w:b/>
          <w:u w:val="single"/>
        </w:rPr>
        <w:t>Organism</w:t>
      </w:r>
      <w:r>
        <w:t xml:space="preserve"> list of values: </w:t>
      </w:r>
      <w:r w:rsidRPr="009D3B0C">
        <w:t>Staphylococcus (</w:t>
      </w:r>
      <w:proofErr w:type="spellStart"/>
      <w:r w:rsidRPr="009D3B0C">
        <w:t>coag</w:t>
      </w:r>
      <w:proofErr w:type="spellEnd"/>
      <w:r w:rsidRPr="009D3B0C">
        <w:t>-);Staphylococcus (</w:t>
      </w:r>
      <w:proofErr w:type="spellStart"/>
      <w:r w:rsidRPr="009D3B0C">
        <w:t>coag</w:t>
      </w:r>
      <w:proofErr w:type="spellEnd"/>
      <w:r w:rsidRPr="009D3B0C">
        <w:t xml:space="preserve"> +);Staphylococcus (NOS);</w:t>
      </w:r>
      <w:proofErr w:type="spellStart"/>
      <w:r w:rsidRPr="009D3B0C">
        <w:t>Stomatococcus</w:t>
      </w:r>
      <w:proofErr w:type="spellEnd"/>
      <w:r w:rsidRPr="009D3B0C">
        <w:t xml:space="preserve"> </w:t>
      </w:r>
      <w:proofErr w:type="spellStart"/>
      <w:r w:rsidRPr="009D3B0C">
        <w:t>mucilaginosis;Streptococcus</w:t>
      </w:r>
      <w:proofErr w:type="spellEnd"/>
      <w:r w:rsidRPr="009D3B0C">
        <w:t xml:space="preserve"> (all species except Enterococcus);Treponema (syphilis);Tuberculosis (NOS, AFB, acid fast bacillus, Koch bacillus);Typical Tuberculosis (TB, Tuberculosis);Vibrio (all species);Other </w:t>
      </w:r>
      <w:proofErr w:type="spellStart"/>
      <w:r w:rsidRPr="009D3B0C">
        <w:t>Bacteria;Herpes</w:t>
      </w:r>
      <w:proofErr w:type="spellEnd"/>
      <w:r w:rsidRPr="009D3B0C">
        <w:t xml:space="preserve"> Simplex (HSV1, HSV2);Herpes Zoster (Chicken Pox, Varicella);Cytomegalovirus (CMV);</w:t>
      </w:r>
      <w:proofErr w:type="spellStart"/>
      <w:r w:rsidRPr="009D3B0C">
        <w:t>Adenovirus;Enterovirus</w:t>
      </w:r>
      <w:proofErr w:type="spellEnd"/>
      <w:r w:rsidRPr="009D3B0C">
        <w:t xml:space="preserve"> (Coxsackie, Echo, Polio);Hepatitis A (HAV);Hepatitis B (HBV, Australian antigen);Hepatitis C (includes non-A and non-B, HCV);HIV-1, </w:t>
      </w:r>
      <w:proofErr w:type="spellStart"/>
      <w:r w:rsidRPr="009D3B0C">
        <w:t>HITLV-III;Influenza</w:t>
      </w:r>
      <w:proofErr w:type="spellEnd"/>
      <w:r w:rsidRPr="009D3B0C">
        <w:t xml:space="preserve"> (Flu);Measles (Rubeola);</w:t>
      </w:r>
      <w:proofErr w:type="spellStart"/>
      <w:r w:rsidRPr="009D3B0C">
        <w:t>Mumps;Papovavirus;Respiratory</w:t>
      </w:r>
      <w:proofErr w:type="spellEnd"/>
      <w:r w:rsidRPr="009D3B0C">
        <w:t xml:space="preserve"> Syncytial virus (RSV);Rubella (German Measles);Parainfluenza;HHV-6 (Human Herpes Virus);Epstein-Barr Virus (EBV);</w:t>
      </w:r>
      <w:proofErr w:type="spellStart"/>
      <w:r w:rsidRPr="009D3B0C">
        <w:t>Polyomavirus;Rotavirus;Rhinovirus</w:t>
      </w:r>
      <w:proofErr w:type="spellEnd"/>
      <w:r w:rsidRPr="009D3B0C">
        <w:t xml:space="preserve"> (Common Cold);Other </w:t>
      </w:r>
      <w:proofErr w:type="spellStart"/>
      <w:r w:rsidRPr="009D3B0C">
        <w:t>Viral;Pneumoncystis</w:t>
      </w:r>
      <w:proofErr w:type="spellEnd"/>
      <w:r w:rsidRPr="009D3B0C">
        <w:t xml:space="preserve"> (PCP);</w:t>
      </w:r>
      <w:proofErr w:type="spellStart"/>
      <w:r w:rsidRPr="009D3B0C">
        <w:t>Toxoplasma;Giardia;Cryptosporidium;Amebiasis;Echinoco</w:t>
      </w:r>
      <w:proofErr w:type="spellEnd"/>
      <w:r w:rsidRPr="009D3B0C">
        <w:t xml:space="preserve"> </w:t>
      </w:r>
      <w:proofErr w:type="spellStart"/>
      <w:r w:rsidRPr="009D3B0C">
        <w:t>ocalcyst;Trichomonas</w:t>
      </w:r>
      <w:proofErr w:type="spellEnd"/>
      <w:r w:rsidRPr="009D3B0C">
        <w:t xml:space="preserve"> (either vaginal or gingivitis);Other Protozoal (parasite);Mycobacterium </w:t>
      </w:r>
      <w:proofErr w:type="spellStart"/>
      <w:r w:rsidRPr="009D3B0C">
        <w:t>Tuberculosis;Other</w:t>
      </w:r>
      <w:proofErr w:type="spellEnd"/>
      <w:r w:rsidRPr="009D3B0C">
        <w:t xml:space="preserve"> </w:t>
      </w:r>
      <w:proofErr w:type="spellStart"/>
      <w:r w:rsidRPr="009D3B0C">
        <w:t>Mycobacterium;Mycoplasma;Other</w:t>
      </w:r>
      <w:proofErr w:type="spellEnd"/>
      <w:r w:rsidRPr="009D3B0C">
        <w:t xml:space="preserve"> </w:t>
      </w:r>
      <w:proofErr w:type="spellStart"/>
      <w:r w:rsidRPr="009D3B0C">
        <w:t>Organism;Candida</w:t>
      </w:r>
      <w:proofErr w:type="spellEnd"/>
      <w:r w:rsidRPr="009D3B0C">
        <w:t xml:space="preserve"> </w:t>
      </w:r>
      <w:proofErr w:type="spellStart"/>
      <w:r w:rsidRPr="009D3B0C">
        <w:t>Albicans;Candida</w:t>
      </w:r>
      <w:proofErr w:type="spellEnd"/>
      <w:r w:rsidRPr="009D3B0C">
        <w:t xml:space="preserve"> </w:t>
      </w:r>
      <w:proofErr w:type="spellStart"/>
      <w:r w:rsidRPr="009D3B0C">
        <w:t>Krusei;Candida</w:t>
      </w:r>
      <w:proofErr w:type="spellEnd"/>
      <w:r w:rsidRPr="009D3B0C">
        <w:t xml:space="preserve"> </w:t>
      </w:r>
      <w:proofErr w:type="spellStart"/>
      <w:r w:rsidRPr="009D3B0C">
        <w:t>Parasilosis;Candida</w:t>
      </w:r>
      <w:proofErr w:type="spellEnd"/>
      <w:r w:rsidRPr="009D3B0C">
        <w:t xml:space="preserve"> </w:t>
      </w:r>
      <w:proofErr w:type="spellStart"/>
      <w:r w:rsidRPr="009D3B0C">
        <w:t>Tropicalis;Torulopsis</w:t>
      </w:r>
      <w:proofErr w:type="spellEnd"/>
      <w:r w:rsidRPr="009D3B0C">
        <w:t xml:space="preserve"> </w:t>
      </w:r>
      <w:proofErr w:type="spellStart"/>
      <w:r w:rsidRPr="009D3B0C">
        <w:t>Galbrata</w:t>
      </w:r>
      <w:proofErr w:type="spellEnd"/>
      <w:r w:rsidRPr="009D3B0C">
        <w:t xml:space="preserve"> (a subspecies of Candida);Candida (NOS);</w:t>
      </w:r>
      <w:proofErr w:type="spellStart"/>
      <w:r w:rsidRPr="009D3B0C">
        <w:t>Asperguillus</w:t>
      </w:r>
      <w:proofErr w:type="spellEnd"/>
      <w:r w:rsidRPr="009D3B0C">
        <w:t xml:space="preserve"> </w:t>
      </w:r>
      <w:proofErr w:type="spellStart"/>
      <w:r w:rsidRPr="009D3B0C">
        <w:t>Flavus;Asperguillus</w:t>
      </w:r>
      <w:proofErr w:type="spellEnd"/>
      <w:r w:rsidRPr="009D3B0C">
        <w:t xml:space="preserve"> </w:t>
      </w:r>
      <w:proofErr w:type="spellStart"/>
      <w:r w:rsidRPr="009D3B0C">
        <w:t>Fumigatus;Asperguillus</w:t>
      </w:r>
      <w:proofErr w:type="spellEnd"/>
      <w:r w:rsidRPr="009D3B0C">
        <w:t xml:space="preserve"> </w:t>
      </w:r>
      <w:proofErr w:type="spellStart"/>
      <w:r w:rsidRPr="009D3B0C">
        <w:t>Niger;Asperguillus</w:t>
      </w:r>
      <w:proofErr w:type="spellEnd"/>
      <w:r w:rsidRPr="009D3B0C">
        <w:t xml:space="preserve"> (NOS);Cryptococcus </w:t>
      </w:r>
      <w:proofErr w:type="spellStart"/>
      <w:r w:rsidRPr="009D3B0C">
        <w:t>Species;Fusarium</w:t>
      </w:r>
      <w:proofErr w:type="spellEnd"/>
      <w:r w:rsidRPr="009D3B0C">
        <w:t xml:space="preserve"> </w:t>
      </w:r>
      <w:proofErr w:type="spellStart"/>
      <w:r w:rsidRPr="009D3B0C">
        <w:t>Species;Mucormycosis</w:t>
      </w:r>
      <w:proofErr w:type="spellEnd"/>
      <w:r w:rsidRPr="009D3B0C">
        <w:t xml:space="preserve"> (Zygomycetes, Rhizopus);Yeast (NOS);Other </w:t>
      </w:r>
      <w:proofErr w:type="spellStart"/>
      <w:r w:rsidRPr="009D3B0C">
        <w:t>Fungus;Acinetobacter</w:t>
      </w:r>
      <w:proofErr w:type="spellEnd"/>
      <w:r w:rsidRPr="009D3B0C">
        <w:t xml:space="preserve"> (</w:t>
      </w:r>
      <w:proofErr w:type="spellStart"/>
      <w:r w:rsidRPr="009D3B0C">
        <w:t>baumanii</w:t>
      </w:r>
      <w:proofErr w:type="spellEnd"/>
      <w:r w:rsidRPr="009D3B0C">
        <w:t xml:space="preserve">, </w:t>
      </w:r>
      <w:proofErr w:type="spellStart"/>
      <w:r w:rsidRPr="009D3B0C">
        <w:t>calcoaceticus</w:t>
      </w:r>
      <w:proofErr w:type="spellEnd"/>
      <w:r w:rsidRPr="009D3B0C">
        <w:t xml:space="preserve">, </w:t>
      </w:r>
      <w:proofErr w:type="spellStart"/>
      <w:r w:rsidRPr="009D3B0C">
        <w:t>lwoffi</w:t>
      </w:r>
      <w:proofErr w:type="spellEnd"/>
      <w:r w:rsidRPr="009D3B0C">
        <w:t xml:space="preserve">, other species);Agrobacterium </w:t>
      </w:r>
      <w:proofErr w:type="spellStart"/>
      <w:r w:rsidRPr="009D3B0C">
        <w:t>radiobacter;Alcaligenes</w:t>
      </w:r>
      <w:proofErr w:type="spellEnd"/>
      <w:r w:rsidRPr="009D3B0C">
        <w:t xml:space="preserve"> </w:t>
      </w:r>
      <w:proofErr w:type="spellStart"/>
      <w:r w:rsidRPr="009D3B0C">
        <w:t>xylosoxidans;Anaerobic</w:t>
      </w:r>
      <w:proofErr w:type="spellEnd"/>
      <w:r w:rsidRPr="009D3B0C">
        <w:t xml:space="preserve"> bacteria (NOS, except for Bacteroides, Clostridium);Bacillus (cereus, other species);Bacteroides (</w:t>
      </w:r>
      <w:proofErr w:type="spellStart"/>
      <w:r w:rsidRPr="009D3B0C">
        <w:t>gracillis</w:t>
      </w:r>
      <w:proofErr w:type="spellEnd"/>
      <w:r w:rsidRPr="009D3B0C">
        <w:t xml:space="preserve">, </w:t>
      </w:r>
      <w:proofErr w:type="spellStart"/>
      <w:r w:rsidRPr="009D3B0C">
        <w:t>uniformis</w:t>
      </w:r>
      <w:proofErr w:type="spellEnd"/>
      <w:r w:rsidRPr="009D3B0C">
        <w:t>, vulgaris, other species);Borrelia (Lyme Disease);</w:t>
      </w:r>
      <w:proofErr w:type="spellStart"/>
      <w:r w:rsidRPr="009D3B0C">
        <w:t>Branhamelia</w:t>
      </w:r>
      <w:proofErr w:type="spellEnd"/>
      <w:r w:rsidRPr="009D3B0C">
        <w:t xml:space="preserve"> or Moraxella catarrhalis (other species);Campylobacter (all species);</w:t>
      </w:r>
      <w:proofErr w:type="spellStart"/>
      <w:r w:rsidRPr="009D3B0C">
        <w:t>Chlamydia;Citrobacter</w:t>
      </w:r>
      <w:proofErr w:type="spellEnd"/>
      <w:r w:rsidRPr="009D3B0C">
        <w:t xml:space="preserve"> (</w:t>
      </w:r>
      <w:proofErr w:type="spellStart"/>
      <w:r w:rsidRPr="009D3B0C">
        <w:t>freundii</w:t>
      </w:r>
      <w:proofErr w:type="spellEnd"/>
      <w:r w:rsidRPr="009D3B0C">
        <w:t xml:space="preserve">, other species);Clostridium (all species except difficile);Clostridium </w:t>
      </w:r>
      <w:proofErr w:type="spellStart"/>
      <w:r w:rsidRPr="009D3B0C">
        <w:t>diificile;Corynebacterium</w:t>
      </w:r>
      <w:proofErr w:type="spellEnd"/>
      <w:r w:rsidRPr="009D3B0C">
        <w:t xml:space="preserve"> (all non-</w:t>
      </w:r>
      <w:proofErr w:type="spellStart"/>
      <w:r w:rsidRPr="009D3B0C">
        <w:t>diptheria</w:t>
      </w:r>
      <w:proofErr w:type="spellEnd"/>
      <w:r w:rsidRPr="009D3B0C">
        <w:t xml:space="preserve"> species);</w:t>
      </w:r>
      <w:proofErr w:type="spellStart"/>
      <w:r w:rsidRPr="009D3B0C">
        <w:t>Coxiella;Enterobacter;Enterococcus</w:t>
      </w:r>
      <w:proofErr w:type="spellEnd"/>
      <w:r w:rsidRPr="009D3B0C">
        <w:t xml:space="preserve"> (all species);Escherichia (also E. coli);</w:t>
      </w:r>
      <w:proofErr w:type="spellStart"/>
      <w:r w:rsidRPr="009D3B0C">
        <w:t>Flavimonas</w:t>
      </w:r>
      <w:proofErr w:type="spellEnd"/>
      <w:r w:rsidRPr="009D3B0C">
        <w:t xml:space="preserve"> </w:t>
      </w:r>
      <w:proofErr w:type="spellStart"/>
      <w:r w:rsidRPr="009D3B0C">
        <w:t>oryzihabitans;Flavobacterium;Fusobacterium</w:t>
      </w:r>
      <w:proofErr w:type="spellEnd"/>
      <w:r w:rsidRPr="009D3B0C">
        <w:t xml:space="preserve"> </w:t>
      </w:r>
      <w:proofErr w:type="spellStart"/>
      <w:r w:rsidRPr="009D3B0C">
        <w:t>nucleatum;Gram</w:t>
      </w:r>
      <w:proofErr w:type="spellEnd"/>
      <w:r w:rsidRPr="009D3B0C">
        <w:t xml:space="preserve"> Negative Diplococci (NOS);Gram Negative Rod (NOS);Gram Positive Cocci (NOS);Gram Positive Rod (NOS);</w:t>
      </w:r>
      <w:proofErr w:type="spellStart"/>
      <w:r w:rsidRPr="009D3B0C">
        <w:t>Haemophilus</w:t>
      </w:r>
      <w:proofErr w:type="spellEnd"/>
      <w:r w:rsidRPr="009D3B0C">
        <w:t xml:space="preserve"> (all species including influenzae);Helicobacter </w:t>
      </w:r>
      <w:proofErr w:type="spellStart"/>
      <w:r w:rsidRPr="009D3B0C">
        <w:t>pylori;Klebsiella;Lactobacillus</w:t>
      </w:r>
      <w:proofErr w:type="spellEnd"/>
      <w:r w:rsidRPr="009D3B0C">
        <w:t xml:space="preserve"> (bulgaricus, acidophilus, other species);</w:t>
      </w:r>
      <w:proofErr w:type="spellStart"/>
      <w:r w:rsidRPr="009D3B0C">
        <w:t>Legionella;Leptospira;Leptotrichia</w:t>
      </w:r>
      <w:proofErr w:type="spellEnd"/>
      <w:r w:rsidRPr="009D3B0C">
        <w:t xml:space="preserve"> </w:t>
      </w:r>
      <w:proofErr w:type="spellStart"/>
      <w:r w:rsidRPr="009D3B0C">
        <w:t>buccalis;Leuconostoc</w:t>
      </w:r>
      <w:proofErr w:type="spellEnd"/>
      <w:r w:rsidRPr="009D3B0C">
        <w:t xml:space="preserve"> (all species);</w:t>
      </w:r>
      <w:proofErr w:type="spellStart"/>
      <w:r w:rsidRPr="009D3B0C">
        <w:t>Listeria;Methylobacterium;Micrococcus</w:t>
      </w:r>
      <w:proofErr w:type="spellEnd"/>
      <w:r w:rsidRPr="009D3B0C">
        <w:t xml:space="preserve"> (NOS);Mycobacteria (avium, </w:t>
      </w:r>
      <w:proofErr w:type="spellStart"/>
      <w:r w:rsidRPr="009D3B0C">
        <w:t>bovium</w:t>
      </w:r>
      <w:proofErr w:type="spellEnd"/>
      <w:r w:rsidRPr="009D3B0C">
        <w:t xml:space="preserve">, </w:t>
      </w:r>
      <w:proofErr w:type="spellStart"/>
      <w:r w:rsidRPr="009D3B0C">
        <w:t>haemophilum</w:t>
      </w:r>
      <w:proofErr w:type="spellEnd"/>
      <w:r w:rsidRPr="009D3B0C">
        <w:t xml:space="preserve">, </w:t>
      </w:r>
      <w:proofErr w:type="spellStart"/>
      <w:r w:rsidRPr="009D3B0C">
        <w:t>intercellulare</w:t>
      </w:r>
      <w:proofErr w:type="spellEnd"/>
      <w:r w:rsidRPr="009D3B0C">
        <w:t>);</w:t>
      </w:r>
      <w:proofErr w:type="spellStart"/>
      <w:r w:rsidRPr="009D3B0C">
        <w:t>Mycoplasma;Neisseria</w:t>
      </w:r>
      <w:proofErr w:type="spellEnd"/>
      <w:r w:rsidRPr="009D3B0C">
        <w:t xml:space="preserve"> (</w:t>
      </w:r>
      <w:proofErr w:type="spellStart"/>
      <w:r w:rsidRPr="009D3B0C">
        <w:t>gonorrhoea</w:t>
      </w:r>
      <w:proofErr w:type="spellEnd"/>
      <w:r w:rsidRPr="009D3B0C">
        <w:t>, meningitidis, other species);</w:t>
      </w:r>
      <w:proofErr w:type="spellStart"/>
      <w:r w:rsidRPr="009D3B0C">
        <w:t>Nocardia;Pharyngeal</w:t>
      </w:r>
      <w:proofErr w:type="spellEnd"/>
      <w:r w:rsidRPr="009D3B0C">
        <w:t xml:space="preserve">/Respiratory </w:t>
      </w:r>
      <w:proofErr w:type="spellStart"/>
      <w:r w:rsidRPr="009D3B0C">
        <w:t>Flora;Propionbacterium</w:t>
      </w:r>
      <w:proofErr w:type="spellEnd"/>
      <w:r w:rsidRPr="009D3B0C">
        <w:t xml:space="preserve"> (acnes, </w:t>
      </w:r>
      <w:proofErr w:type="spellStart"/>
      <w:r w:rsidRPr="009D3B0C">
        <w:t>avidum</w:t>
      </w:r>
      <w:proofErr w:type="spellEnd"/>
      <w:r w:rsidRPr="009D3B0C">
        <w:t xml:space="preserve">, granulosum, other species);Pseudomonas (all species except </w:t>
      </w:r>
      <w:proofErr w:type="spellStart"/>
      <w:r w:rsidRPr="009D3B0C">
        <w:t>cepacia</w:t>
      </w:r>
      <w:proofErr w:type="spellEnd"/>
      <w:r w:rsidRPr="009D3B0C">
        <w:t xml:space="preserve"> and </w:t>
      </w:r>
      <w:proofErr w:type="spellStart"/>
      <w:r w:rsidRPr="009D3B0C">
        <w:t>maltophilia</w:t>
      </w:r>
      <w:proofErr w:type="spellEnd"/>
      <w:r w:rsidRPr="009D3B0C">
        <w:t xml:space="preserve">);Pseudomonas or </w:t>
      </w:r>
      <w:proofErr w:type="spellStart"/>
      <w:r w:rsidRPr="009D3B0C">
        <w:t>Burkholderia</w:t>
      </w:r>
      <w:proofErr w:type="spellEnd"/>
      <w:r w:rsidRPr="009D3B0C">
        <w:t xml:space="preserve"> </w:t>
      </w:r>
      <w:proofErr w:type="spellStart"/>
      <w:r w:rsidRPr="009D3B0C">
        <w:t>cepacia;Pseudomonas</w:t>
      </w:r>
      <w:proofErr w:type="spellEnd"/>
      <w:r w:rsidRPr="009D3B0C">
        <w:t xml:space="preserve"> or Stenotrophomonas or Xanthomonas </w:t>
      </w:r>
      <w:proofErr w:type="spellStart"/>
      <w:r w:rsidRPr="009D3B0C">
        <w:t>maltophilia;Rhodococcus;Rickettsia;Salmonella</w:t>
      </w:r>
      <w:proofErr w:type="spellEnd"/>
      <w:r w:rsidRPr="009D3B0C">
        <w:t xml:space="preserve"> (all species);Serratia </w:t>
      </w:r>
      <w:proofErr w:type="spellStart"/>
      <w:r w:rsidRPr="009D3B0C">
        <w:t>marcescens;Shigella</w:t>
      </w:r>
      <w:proofErr w:type="spellEnd"/>
    </w:p>
    <w:p w14:paraId="7079AE39" w14:textId="071DAA6F" w:rsidR="009F393A" w:rsidRDefault="009F393A" w:rsidP="00167F5D">
      <w:pPr>
        <w:spacing w:line="276" w:lineRule="auto"/>
      </w:pPr>
    </w:p>
    <w:p w14:paraId="18202331" w14:textId="34D8EA66" w:rsidR="009F393A" w:rsidRDefault="009F393A" w:rsidP="00167F5D">
      <w:pPr>
        <w:spacing w:line="276" w:lineRule="auto"/>
      </w:pPr>
      <w:r w:rsidRPr="009F393A">
        <w:rPr>
          <w:b/>
          <w:u w:val="single"/>
        </w:rPr>
        <w:t>Agent</w:t>
      </w:r>
      <w:r>
        <w:t xml:space="preserve">: </w:t>
      </w:r>
      <w:r w:rsidRPr="009F393A">
        <w:t>Abacavir (</w:t>
      </w:r>
      <w:proofErr w:type="spellStart"/>
      <w:r w:rsidRPr="009F393A">
        <w:t>Ziagen</w:t>
      </w:r>
      <w:proofErr w:type="spellEnd"/>
      <w:r w:rsidRPr="009F393A">
        <w:t>);Acyclovir (Zovirax);Albendazole (</w:t>
      </w:r>
      <w:proofErr w:type="spellStart"/>
      <w:r w:rsidRPr="009F393A">
        <w:t>Albenza</w:t>
      </w:r>
      <w:proofErr w:type="spellEnd"/>
      <w:r w:rsidRPr="009F393A">
        <w:t xml:space="preserve">);Amantadine (Symmetrel, </w:t>
      </w:r>
      <w:proofErr w:type="spellStart"/>
      <w:r w:rsidRPr="009F393A">
        <w:t>Symadine</w:t>
      </w:r>
      <w:proofErr w:type="spellEnd"/>
      <w:r w:rsidRPr="009F393A">
        <w:t>);Amikacin (</w:t>
      </w:r>
      <w:proofErr w:type="spellStart"/>
      <w:r w:rsidRPr="009F393A">
        <w:t>Amikin</w:t>
      </w:r>
      <w:proofErr w:type="spellEnd"/>
      <w:r w:rsidRPr="009F393A">
        <w:t>);Amoxicillin/clavulanate (Augmentin);Amphotericin b (</w:t>
      </w:r>
      <w:proofErr w:type="spellStart"/>
      <w:r w:rsidRPr="009F393A">
        <w:t>Abelcet</w:t>
      </w:r>
      <w:proofErr w:type="spellEnd"/>
      <w:r w:rsidRPr="009F393A">
        <w:t xml:space="preserve">, </w:t>
      </w:r>
      <w:proofErr w:type="spellStart"/>
      <w:r w:rsidRPr="009F393A">
        <w:t>Amphotec</w:t>
      </w:r>
      <w:proofErr w:type="spellEnd"/>
      <w:r w:rsidRPr="009F393A">
        <w:t>, Fungizone);Ampicillin (</w:t>
      </w:r>
      <w:proofErr w:type="spellStart"/>
      <w:r w:rsidRPr="009F393A">
        <w:t>Omnipen</w:t>
      </w:r>
      <w:proofErr w:type="spellEnd"/>
      <w:r w:rsidRPr="009F393A">
        <w:t xml:space="preserve">, </w:t>
      </w:r>
      <w:proofErr w:type="spellStart"/>
      <w:r w:rsidRPr="009F393A">
        <w:t>Polycillin</w:t>
      </w:r>
      <w:proofErr w:type="spellEnd"/>
      <w:r w:rsidRPr="009F393A">
        <w:t>);Ampicillin/Sulbactam (</w:t>
      </w:r>
      <w:proofErr w:type="spellStart"/>
      <w:r w:rsidRPr="009F393A">
        <w:t>Unasyn</w:t>
      </w:r>
      <w:proofErr w:type="spellEnd"/>
      <w:r w:rsidRPr="009F393A">
        <w:t>);Amprenavir (</w:t>
      </w:r>
      <w:proofErr w:type="spellStart"/>
      <w:r w:rsidRPr="009F393A">
        <w:t>Agenerase</w:t>
      </w:r>
      <w:proofErr w:type="spellEnd"/>
      <w:r w:rsidRPr="009F393A">
        <w:t>);Atovaquone (</w:t>
      </w:r>
      <w:proofErr w:type="spellStart"/>
      <w:r w:rsidRPr="009F393A">
        <w:t>Meprone</w:t>
      </w:r>
      <w:proofErr w:type="spellEnd"/>
      <w:r w:rsidRPr="009F393A">
        <w:t>);Azithromycin (Zithromax, Z-Pack);Cefaclor (</w:t>
      </w:r>
      <w:proofErr w:type="spellStart"/>
      <w:r w:rsidRPr="009F393A">
        <w:t>Ceclor</w:t>
      </w:r>
      <w:proofErr w:type="spellEnd"/>
      <w:r w:rsidRPr="009F393A">
        <w:t>);Cefadroxil (</w:t>
      </w:r>
      <w:proofErr w:type="spellStart"/>
      <w:r w:rsidRPr="009F393A">
        <w:t>Duricef</w:t>
      </w:r>
      <w:proofErr w:type="spellEnd"/>
      <w:r w:rsidRPr="009F393A">
        <w:t xml:space="preserve">, </w:t>
      </w:r>
      <w:proofErr w:type="spellStart"/>
      <w:r w:rsidRPr="009F393A">
        <w:t>Ultracef</w:t>
      </w:r>
      <w:proofErr w:type="spellEnd"/>
      <w:r w:rsidRPr="009F393A">
        <w:t xml:space="preserve">);Cefazolin (Ancef, </w:t>
      </w:r>
      <w:proofErr w:type="spellStart"/>
      <w:r w:rsidRPr="009F393A">
        <w:t>Kefzol</w:t>
      </w:r>
      <w:proofErr w:type="spellEnd"/>
      <w:r w:rsidRPr="009F393A">
        <w:t>);Cefdinir (Omnicef);Cefepime (</w:t>
      </w:r>
      <w:proofErr w:type="spellStart"/>
      <w:r w:rsidRPr="009F393A">
        <w:t>Maxipime</w:t>
      </w:r>
      <w:proofErr w:type="spellEnd"/>
      <w:r w:rsidRPr="009F393A">
        <w:t>);Cefixime (</w:t>
      </w:r>
      <w:proofErr w:type="spellStart"/>
      <w:r w:rsidRPr="009F393A">
        <w:t>Suprax</w:t>
      </w:r>
      <w:proofErr w:type="spellEnd"/>
      <w:r w:rsidRPr="009F393A">
        <w:t>);</w:t>
      </w:r>
      <w:proofErr w:type="spellStart"/>
      <w:r w:rsidRPr="009F393A">
        <w:t>Cefoperazone</w:t>
      </w:r>
      <w:proofErr w:type="spellEnd"/>
      <w:r w:rsidRPr="009F393A">
        <w:t xml:space="preserve"> (</w:t>
      </w:r>
      <w:proofErr w:type="spellStart"/>
      <w:r w:rsidRPr="009F393A">
        <w:t>Cefobid</w:t>
      </w:r>
      <w:proofErr w:type="spellEnd"/>
      <w:r w:rsidRPr="009F393A">
        <w:t>);Cefotaxime (</w:t>
      </w:r>
      <w:proofErr w:type="spellStart"/>
      <w:r w:rsidRPr="009F393A">
        <w:t>Claforan</w:t>
      </w:r>
      <w:proofErr w:type="spellEnd"/>
      <w:r w:rsidRPr="009F393A">
        <w:t>);Cefotetan (</w:t>
      </w:r>
      <w:proofErr w:type="spellStart"/>
      <w:r w:rsidRPr="009F393A">
        <w:t>Cefotan</w:t>
      </w:r>
      <w:proofErr w:type="spellEnd"/>
      <w:r w:rsidRPr="009F393A">
        <w:t>);Cefoxitin (</w:t>
      </w:r>
      <w:proofErr w:type="spellStart"/>
      <w:r w:rsidRPr="009F393A">
        <w:t>Mefoxin</w:t>
      </w:r>
      <w:proofErr w:type="spellEnd"/>
      <w:r w:rsidRPr="009F393A">
        <w:t>);Cefpodoxime (</w:t>
      </w:r>
      <w:proofErr w:type="spellStart"/>
      <w:r w:rsidRPr="009F393A">
        <w:t>Vantin</w:t>
      </w:r>
      <w:proofErr w:type="spellEnd"/>
      <w:r w:rsidRPr="009F393A">
        <w:t>);</w:t>
      </w:r>
      <w:proofErr w:type="spellStart"/>
      <w:r w:rsidRPr="009F393A">
        <w:t>Cefprozil</w:t>
      </w:r>
      <w:proofErr w:type="spellEnd"/>
      <w:r w:rsidRPr="009F393A">
        <w:t xml:space="preserve"> (</w:t>
      </w:r>
      <w:proofErr w:type="spellStart"/>
      <w:r w:rsidRPr="009F393A">
        <w:t>Cefzil</w:t>
      </w:r>
      <w:proofErr w:type="spellEnd"/>
      <w:r w:rsidRPr="009F393A">
        <w:t>);Ceftazidime (</w:t>
      </w:r>
      <w:proofErr w:type="spellStart"/>
      <w:r w:rsidRPr="009F393A">
        <w:t>Fortaz</w:t>
      </w:r>
      <w:proofErr w:type="spellEnd"/>
      <w:r w:rsidRPr="009F393A">
        <w:t xml:space="preserve">, </w:t>
      </w:r>
      <w:proofErr w:type="spellStart"/>
      <w:r w:rsidRPr="009F393A">
        <w:t>Tazicef</w:t>
      </w:r>
      <w:proofErr w:type="spellEnd"/>
      <w:r w:rsidRPr="009F393A">
        <w:t xml:space="preserve">);Ceftriaxone (Rocephin);Cefuroxime (Ceftin, </w:t>
      </w:r>
      <w:proofErr w:type="spellStart"/>
      <w:r w:rsidRPr="009F393A">
        <w:t>Kefurox</w:t>
      </w:r>
      <w:proofErr w:type="spellEnd"/>
      <w:r w:rsidRPr="009F393A">
        <w:t xml:space="preserve">, </w:t>
      </w:r>
      <w:proofErr w:type="spellStart"/>
      <w:r w:rsidRPr="009F393A">
        <w:t>Zinacef</w:t>
      </w:r>
      <w:proofErr w:type="spellEnd"/>
      <w:r w:rsidRPr="009F393A">
        <w:t>);Cephalexin (</w:t>
      </w:r>
      <w:proofErr w:type="spellStart"/>
      <w:r w:rsidRPr="009F393A">
        <w:t>Keflet</w:t>
      </w:r>
      <w:proofErr w:type="spellEnd"/>
      <w:r w:rsidRPr="009F393A">
        <w:t xml:space="preserve">, Keflex, </w:t>
      </w:r>
      <w:proofErr w:type="spellStart"/>
      <w:r w:rsidRPr="009F393A">
        <w:t>Keftab</w:t>
      </w:r>
      <w:proofErr w:type="spellEnd"/>
      <w:r w:rsidRPr="009F393A">
        <w:t>);Chloramphenicol (Chloromycetin);Cidofovir (</w:t>
      </w:r>
      <w:proofErr w:type="spellStart"/>
      <w:r w:rsidRPr="009F393A">
        <w:t>Vistide</w:t>
      </w:r>
      <w:proofErr w:type="spellEnd"/>
      <w:r w:rsidRPr="009F393A">
        <w:t>);Ciprofloxacin (Cipro);Clarithromycin (Biaxin);Clindamycin (Cleocin);Clotrimazole (Mycelex, Lotrimin);</w:t>
      </w:r>
      <w:proofErr w:type="spellStart"/>
      <w:r w:rsidRPr="009F393A">
        <w:t>Clotrimoxazole</w:t>
      </w:r>
      <w:proofErr w:type="spellEnd"/>
      <w:r w:rsidRPr="009F393A">
        <w:t>/betamethasone (</w:t>
      </w:r>
      <w:proofErr w:type="spellStart"/>
      <w:r w:rsidRPr="009F393A">
        <w:t>Lotrisone</w:t>
      </w:r>
      <w:proofErr w:type="spellEnd"/>
      <w:r w:rsidRPr="009F393A">
        <w:t xml:space="preserve">);Co-trimoxazole (Bactrim, </w:t>
      </w:r>
      <w:proofErr w:type="spellStart"/>
      <w:r w:rsidRPr="009F393A">
        <w:t>Septra</w:t>
      </w:r>
      <w:proofErr w:type="spellEnd"/>
      <w:r w:rsidRPr="009F393A">
        <w:t xml:space="preserve">, </w:t>
      </w:r>
      <w:proofErr w:type="spellStart"/>
      <w:r w:rsidRPr="009F393A">
        <w:t>Sulfamethoprim</w:t>
      </w:r>
      <w:proofErr w:type="spellEnd"/>
      <w:r w:rsidRPr="009F393A">
        <w:t>);Dapsone (DDS);Dicloxacillin (</w:t>
      </w:r>
      <w:proofErr w:type="spellStart"/>
      <w:r w:rsidRPr="009F393A">
        <w:t>Dycill</w:t>
      </w:r>
      <w:proofErr w:type="spellEnd"/>
      <w:r w:rsidRPr="009F393A">
        <w:t xml:space="preserve">, </w:t>
      </w:r>
      <w:proofErr w:type="spellStart"/>
      <w:r w:rsidRPr="009F393A">
        <w:t>Dynapen</w:t>
      </w:r>
      <w:proofErr w:type="spellEnd"/>
      <w:r w:rsidRPr="009F393A">
        <w:t xml:space="preserve">, </w:t>
      </w:r>
      <w:proofErr w:type="spellStart"/>
      <w:r w:rsidRPr="009F393A">
        <w:t>Pathocil</w:t>
      </w:r>
      <w:proofErr w:type="spellEnd"/>
      <w:r w:rsidRPr="009F393A">
        <w:t>);</w:t>
      </w:r>
      <w:proofErr w:type="spellStart"/>
      <w:r w:rsidRPr="009F393A">
        <w:t>Didanosine</w:t>
      </w:r>
      <w:proofErr w:type="spellEnd"/>
      <w:r w:rsidRPr="009F393A">
        <w:t xml:space="preserve"> (</w:t>
      </w:r>
      <w:proofErr w:type="spellStart"/>
      <w:r w:rsidRPr="009F393A">
        <w:t>Videx</w:t>
      </w:r>
      <w:proofErr w:type="spellEnd"/>
      <w:r w:rsidRPr="009F393A">
        <w:t xml:space="preserve">, </w:t>
      </w:r>
      <w:proofErr w:type="spellStart"/>
      <w:r w:rsidRPr="009F393A">
        <w:t>ddl</w:t>
      </w:r>
      <w:proofErr w:type="spellEnd"/>
      <w:r w:rsidRPr="009F393A">
        <w:t xml:space="preserve">);Doxycycline </w:t>
      </w:r>
      <w:r w:rsidRPr="009F393A">
        <w:lastRenderedPageBreak/>
        <w:t>(</w:t>
      </w:r>
      <w:proofErr w:type="spellStart"/>
      <w:r w:rsidRPr="009F393A">
        <w:t>Vibramycin</w:t>
      </w:r>
      <w:proofErr w:type="spellEnd"/>
      <w:r w:rsidRPr="009F393A">
        <w:t>);Efavirenz (</w:t>
      </w:r>
      <w:proofErr w:type="spellStart"/>
      <w:r w:rsidRPr="009F393A">
        <w:t>Sustiva</w:t>
      </w:r>
      <w:proofErr w:type="spellEnd"/>
      <w:r w:rsidRPr="009F393A">
        <w:t>);Erythromycin (</w:t>
      </w:r>
      <w:proofErr w:type="spellStart"/>
      <w:r w:rsidRPr="009F393A">
        <w:t>Ery</w:t>
      </w:r>
      <w:proofErr w:type="spellEnd"/>
      <w:r w:rsidRPr="009F393A">
        <w:t xml:space="preserve">-Tab, </w:t>
      </w:r>
      <w:proofErr w:type="spellStart"/>
      <w:r w:rsidRPr="009F393A">
        <w:t>llosone</w:t>
      </w:r>
      <w:proofErr w:type="spellEnd"/>
      <w:r w:rsidRPr="009F393A">
        <w:t xml:space="preserve">, </w:t>
      </w:r>
      <w:proofErr w:type="spellStart"/>
      <w:r w:rsidRPr="009F393A">
        <w:t>Pediamycin</w:t>
      </w:r>
      <w:proofErr w:type="spellEnd"/>
      <w:r w:rsidRPr="009F393A">
        <w:t>);Erythromycin ethyl/</w:t>
      </w:r>
      <w:proofErr w:type="spellStart"/>
      <w:r w:rsidRPr="009F393A">
        <w:t>sulfisoxazole</w:t>
      </w:r>
      <w:proofErr w:type="spellEnd"/>
      <w:r w:rsidRPr="009F393A">
        <w:t xml:space="preserve"> (</w:t>
      </w:r>
      <w:proofErr w:type="spellStart"/>
      <w:r w:rsidRPr="009F393A">
        <w:t>Pediazole</w:t>
      </w:r>
      <w:proofErr w:type="spellEnd"/>
      <w:r w:rsidRPr="009F393A">
        <w:t>);Erythromycin topical (</w:t>
      </w:r>
      <w:proofErr w:type="spellStart"/>
      <w:r w:rsidRPr="009F393A">
        <w:t>Akne-mycin</w:t>
      </w:r>
      <w:proofErr w:type="spellEnd"/>
      <w:r w:rsidRPr="009F393A">
        <w:t xml:space="preserve">, </w:t>
      </w:r>
      <w:proofErr w:type="spellStart"/>
      <w:r w:rsidRPr="009F393A">
        <w:t>Eryderm</w:t>
      </w:r>
      <w:proofErr w:type="spellEnd"/>
      <w:r w:rsidRPr="009F393A">
        <w:t>);Ethambutol (</w:t>
      </w:r>
      <w:proofErr w:type="spellStart"/>
      <w:r w:rsidRPr="009F393A">
        <w:t>Myambutol</w:t>
      </w:r>
      <w:proofErr w:type="spellEnd"/>
      <w:r w:rsidRPr="009F393A">
        <w:t>);Famciclovir (</w:t>
      </w:r>
      <w:proofErr w:type="spellStart"/>
      <w:r w:rsidRPr="009F393A">
        <w:t>Famvir</w:t>
      </w:r>
      <w:proofErr w:type="spellEnd"/>
      <w:r w:rsidRPr="009F393A">
        <w:t>);Fluconazole (Diflucan);Flucytosine (</w:t>
      </w:r>
      <w:proofErr w:type="spellStart"/>
      <w:r w:rsidRPr="009F393A">
        <w:t>Ancobon</w:t>
      </w:r>
      <w:proofErr w:type="spellEnd"/>
      <w:r w:rsidRPr="009F393A">
        <w:t>);</w:t>
      </w:r>
      <w:proofErr w:type="spellStart"/>
      <w:r w:rsidRPr="009F393A">
        <w:t>Foscarnet</w:t>
      </w:r>
      <w:proofErr w:type="spellEnd"/>
      <w:r w:rsidRPr="009F393A">
        <w:t xml:space="preserve"> (</w:t>
      </w:r>
      <w:proofErr w:type="spellStart"/>
      <w:r w:rsidRPr="009F393A">
        <w:t>Foscavir</w:t>
      </w:r>
      <w:proofErr w:type="spellEnd"/>
      <w:r w:rsidRPr="009F393A">
        <w:t>);Ganciclovir (</w:t>
      </w:r>
      <w:proofErr w:type="spellStart"/>
      <w:r w:rsidRPr="009F393A">
        <w:t>Cytovene</w:t>
      </w:r>
      <w:proofErr w:type="spellEnd"/>
      <w:r w:rsidRPr="009F393A">
        <w:t>);</w:t>
      </w:r>
      <w:proofErr w:type="spellStart"/>
      <w:r w:rsidRPr="009F393A">
        <w:t>Gatifloxican</w:t>
      </w:r>
      <w:proofErr w:type="spellEnd"/>
      <w:r w:rsidRPr="009F393A">
        <w:t xml:space="preserve"> (</w:t>
      </w:r>
      <w:proofErr w:type="spellStart"/>
      <w:r w:rsidRPr="009F393A">
        <w:t>Tequin</w:t>
      </w:r>
      <w:proofErr w:type="spellEnd"/>
      <w:r w:rsidRPr="009F393A">
        <w:t>);Gentamicin (</w:t>
      </w:r>
      <w:proofErr w:type="spellStart"/>
      <w:r w:rsidRPr="009F393A">
        <w:t>Garamycin</w:t>
      </w:r>
      <w:proofErr w:type="spellEnd"/>
      <w:r w:rsidRPr="009F393A">
        <w:t xml:space="preserve">, </w:t>
      </w:r>
      <w:proofErr w:type="spellStart"/>
      <w:r w:rsidRPr="009F393A">
        <w:t>Gentacidin</w:t>
      </w:r>
      <w:proofErr w:type="spellEnd"/>
      <w:r w:rsidRPr="009F393A">
        <w:t>);Grepafloxacin (</w:t>
      </w:r>
      <w:proofErr w:type="spellStart"/>
      <w:r w:rsidRPr="009F393A">
        <w:t>Raxar</w:t>
      </w:r>
      <w:proofErr w:type="spellEnd"/>
      <w:r w:rsidRPr="009F393A">
        <w:t>);Hepatitis A Vaccine (</w:t>
      </w:r>
      <w:proofErr w:type="spellStart"/>
      <w:r w:rsidRPr="009F393A">
        <w:t>Havrix</w:t>
      </w:r>
      <w:proofErr w:type="spellEnd"/>
      <w:r w:rsidRPr="009F393A">
        <w:t xml:space="preserve">, </w:t>
      </w:r>
      <w:proofErr w:type="spellStart"/>
      <w:r w:rsidRPr="009F393A">
        <w:t>Vaqta</w:t>
      </w:r>
      <w:proofErr w:type="spellEnd"/>
      <w:r w:rsidRPr="009F393A">
        <w:t>);Hepatitis B Vaccine (</w:t>
      </w:r>
      <w:proofErr w:type="spellStart"/>
      <w:r w:rsidRPr="009F393A">
        <w:t>Recombivax</w:t>
      </w:r>
      <w:proofErr w:type="spellEnd"/>
      <w:r w:rsidRPr="009F393A">
        <w:t xml:space="preserve"> HB, </w:t>
      </w:r>
      <w:proofErr w:type="spellStart"/>
      <w:r w:rsidRPr="009F393A">
        <w:t>Energix</w:t>
      </w:r>
      <w:proofErr w:type="spellEnd"/>
      <w:r w:rsidRPr="009F393A">
        <w:t xml:space="preserve">-B);Hepatitis C </w:t>
      </w:r>
      <w:proofErr w:type="spellStart"/>
      <w:r w:rsidRPr="009F393A">
        <w:t>Vaccine;Imipenem</w:t>
      </w:r>
      <w:proofErr w:type="spellEnd"/>
      <w:r w:rsidRPr="009F393A">
        <w:t>/</w:t>
      </w:r>
      <w:proofErr w:type="spellStart"/>
      <w:r w:rsidRPr="009F393A">
        <w:t>Cilastatin</w:t>
      </w:r>
      <w:proofErr w:type="spellEnd"/>
      <w:r w:rsidRPr="009F393A">
        <w:t xml:space="preserve"> (</w:t>
      </w:r>
      <w:proofErr w:type="spellStart"/>
      <w:r w:rsidRPr="009F393A">
        <w:t>Primaxin</w:t>
      </w:r>
      <w:proofErr w:type="spellEnd"/>
      <w:r w:rsidRPr="009F393A">
        <w:t>);Imiquimod (</w:t>
      </w:r>
      <w:proofErr w:type="spellStart"/>
      <w:r w:rsidRPr="009F393A">
        <w:t>Aldara</w:t>
      </w:r>
      <w:proofErr w:type="spellEnd"/>
      <w:r w:rsidRPr="009F393A">
        <w:t>);Indinavir (</w:t>
      </w:r>
      <w:proofErr w:type="spellStart"/>
      <w:r w:rsidRPr="009F393A">
        <w:t>Crixivan</w:t>
      </w:r>
      <w:proofErr w:type="spellEnd"/>
      <w:r w:rsidRPr="009F393A">
        <w:t>);Interferon Alfacon-1 (</w:t>
      </w:r>
      <w:proofErr w:type="spellStart"/>
      <w:r w:rsidRPr="009F393A">
        <w:t>Infergen</w:t>
      </w:r>
      <w:proofErr w:type="spellEnd"/>
      <w:r w:rsidRPr="009F393A">
        <w:t>);Interferon beta-1a (</w:t>
      </w:r>
      <w:proofErr w:type="spellStart"/>
      <w:r w:rsidRPr="009F393A">
        <w:t>Avonex</w:t>
      </w:r>
      <w:proofErr w:type="spellEnd"/>
      <w:r w:rsidRPr="009F393A">
        <w:t>);Interferon beta-1b (</w:t>
      </w:r>
      <w:proofErr w:type="spellStart"/>
      <w:r w:rsidRPr="009F393A">
        <w:t>Betaseron</w:t>
      </w:r>
      <w:proofErr w:type="spellEnd"/>
      <w:r w:rsidRPr="009F393A">
        <w:t xml:space="preserve">);Isoniazid (INH, </w:t>
      </w:r>
      <w:proofErr w:type="spellStart"/>
      <w:r w:rsidRPr="009F393A">
        <w:t>Lanizid</w:t>
      </w:r>
      <w:proofErr w:type="spellEnd"/>
      <w:r w:rsidRPr="009F393A">
        <w:t xml:space="preserve">, </w:t>
      </w:r>
      <w:proofErr w:type="spellStart"/>
      <w:r w:rsidRPr="009F393A">
        <w:t>Nydrazid</w:t>
      </w:r>
      <w:proofErr w:type="spellEnd"/>
      <w:r w:rsidRPr="009F393A">
        <w:t>);Itraconazole (</w:t>
      </w:r>
      <w:proofErr w:type="spellStart"/>
      <w:r w:rsidRPr="009F393A">
        <w:t>Sporonox</w:t>
      </w:r>
      <w:proofErr w:type="spellEnd"/>
      <w:r w:rsidRPr="009F393A">
        <w:t>);Ivermectin (</w:t>
      </w:r>
      <w:proofErr w:type="spellStart"/>
      <w:r w:rsidRPr="009F393A">
        <w:t>Stromectol</w:t>
      </w:r>
      <w:proofErr w:type="spellEnd"/>
      <w:r w:rsidRPr="009F393A">
        <w:t>);Kanamycin (</w:t>
      </w:r>
      <w:proofErr w:type="spellStart"/>
      <w:r w:rsidRPr="009F393A">
        <w:t>Kantrex</w:t>
      </w:r>
      <w:proofErr w:type="spellEnd"/>
      <w:r w:rsidRPr="009F393A">
        <w:t>);Ketoconazole (Nizoral);Lamivudine (</w:t>
      </w:r>
      <w:proofErr w:type="spellStart"/>
      <w:r w:rsidRPr="009F393A">
        <w:t>Epivir</w:t>
      </w:r>
      <w:proofErr w:type="spellEnd"/>
      <w:r w:rsidRPr="009F393A">
        <w:t>, 3TC);Levofloxacin (Levaquin);Linezolid (</w:t>
      </w:r>
      <w:proofErr w:type="spellStart"/>
      <w:r w:rsidRPr="009F393A">
        <w:t>Zyvox</w:t>
      </w:r>
      <w:proofErr w:type="spellEnd"/>
      <w:r w:rsidRPr="009F393A">
        <w:t>);Lopinavir/Ritonavir (</w:t>
      </w:r>
      <w:proofErr w:type="spellStart"/>
      <w:r w:rsidRPr="009F393A">
        <w:t>Kaletra</w:t>
      </w:r>
      <w:proofErr w:type="spellEnd"/>
      <w:r w:rsidRPr="009F393A">
        <w:t>);Mefloquine (</w:t>
      </w:r>
      <w:proofErr w:type="spellStart"/>
      <w:r w:rsidRPr="009F393A">
        <w:t>Larium</w:t>
      </w:r>
      <w:proofErr w:type="spellEnd"/>
      <w:r w:rsidRPr="009F393A">
        <w:t>);Meropenem (</w:t>
      </w:r>
      <w:proofErr w:type="spellStart"/>
      <w:r w:rsidRPr="009F393A">
        <w:t>Merrem</w:t>
      </w:r>
      <w:proofErr w:type="spellEnd"/>
      <w:r w:rsidRPr="009F393A">
        <w:t xml:space="preserve"> I.V.);Metronidazole (Flagyl, </w:t>
      </w:r>
      <w:proofErr w:type="spellStart"/>
      <w:r w:rsidRPr="009F393A">
        <w:t>Protostat</w:t>
      </w:r>
      <w:proofErr w:type="spellEnd"/>
      <w:r w:rsidRPr="009F393A">
        <w:t>);Minocycline (Arestin);Moxifloxacin hydrochloride (</w:t>
      </w:r>
      <w:proofErr w:type="spellStart"/>
      <w:r w:rsidRPr="009F393A">
        <w:t>Avelox</w:t>
      </w:r>
      <w:proofErr w:type="spellEnd"/>
      <w:r w:rsidRPr="009F393A">
        <w:t>);Mupirocin (Bactroban);Nafcillin (</w:t>
      </w:r>
      <w:proofErr w:type="spellStart"/>
      <w:r w:rsidRPr="009F393A">
        <w:t>Nallpen</w:t>
      </w:r>
      <w:proofErr w:type="spellEnd"/>
      <w:r w:rsidRPr="009F393A">
        <w:t xml:space="preserve">, </w:t>
      </w:r>
      <w:proofErr w:type="spellStart"/>
      <w:r w:rsidRPr="009F393A">
        <w:t>Unipen</w:t>
      </w:r>
      <w:proofErr w:type="spellEnd"/>
      <w:r w:rsidRPr="009F393A">
        <w:t>);Nelfinavir (</w:t>
      </w:r>
      <w:proofErr w:type="spellStart"/>
      <w:r w:rsidRPr="009F393A">
        <w:t>Viracept</w:t>
      </w:r>
      <w:proofErr w:type="spellEnd"/>
      <w:r w:rsidRPr="009F393A">
        <w:t>);Neomycin (</w:t>
      </w:r>
      <w:proofErr w:type="spellStart"/>
      <w:r w:rsidRPr="009F393A">
        <w:t>Mycifradin</w:t>
      </w:r>
      <w:proofErr w:type="spellEnd"/>
      <w:r w:rsidRPr="009F393A">
        <w:t xml:space="preserve">, </w:t>
      </w:r>
      <w:proofErr w:type="spellStart"/>
      <w:r w:rsidRPr="009F393A">
        <w:t>Myciguent</w:t>
      </w:r>
      <w:proofErr w:type="spellEnd"/>
      <w:r w:rsidRPr="009F393A">
        <w:t>);Neomycin/</w:t>
      </w:r>
      <w:proofErr w:type="spellStart"/>
      <w:r w:rsidRPr="009F393A">
        <w:t>Polymxin</w:t>
      </w:r>
      <w:proofErr w:type="spellEnd"/>
      <w:r w:rsidRPr="009F393A">
        <w:t>/Hydrocortisone (</w:t>
      </w:r>
      <w:proofErr w:type="spellStart"/>
      <w:r w:rsidRPr="009F393A">
        <w:t>Cortisporin</w:t>
      </w:r>
      <w:proofErr w:type="spellEnd"/>
      <w:r w:rsidRPr="009F393A">
        <w:t>);Nevirapine (</w:t>
      </w:r>
      <w:proofErr w:type="spellStart"/>
      <w:r w:rsidRPr="009F393A">
        <w:t>Viramune</w:t>
      </w:r>
      <w:proofErr w:type="spellEnd"/>
      <w:r w:rsidRPr="009F393A">
        <w:t>);Nitrofurantoin (Macrobid);Nystatin (</w:t>
      </w:r>
      <w:proofErr w:type="spellStart"/>
      <w:r w:rsidRPr="009F393A">
        <w:t>Mycostatin</w:t>
      </w:r>
      <w:proofErr w:type="spellEnd"/>
      <w:r w:rsidRPr="009F393A">
        <w:t>);Oseltamivir (Tamiflu);Oxacillin (</w:t>
      </w:r>
      <w:proofErr w:type="spellStart"/>
      <w:r w:rsidRPr="009F393A">
        <w:t>Bactocill</w:t>
      </w:r>
      <w:proofErr w:type="spellEnd"/>
      <w:r w:rsidRPr="009F393A">
        <w:t>);Palivizumab (</w:t>
      </w:r>
      <w:proofErr w:type="spellStart"/>
      <w:r w:rsidRPr="009F393A">
        <w:t>Synagis</w:t>
      </w:r>
      <w:proofErr w:type="spellEnd"/>
      <w:r w:rsidRPr="009F393A">
        <w:t>);Penicillin G (</w:t>
      </w:r>
      <w:proofErr w:type="spellStart"/>
      <w:r w:rsidRPr="009F393A">
        <w:t>Bicillin</w:t>
      </w:r>
      <w:proofErr w:type="spellEnd"/>
      <w:r w:rsidRPr="009F393A">
        <w:t xml:space="preserve">);Penicillin </w:t>
      </w:r>
      <w:proofErr w:type="spellStart"/>
      <w:r w:rsidRPr="009F393A">
        <w:t>vk</w:t>
      </w:r>
      <w:proofErr w:type="spellEnd"/>
      <w:r w:rsidRPr="009F393A">
        <w:t xml:space="preserve"> (V-</w:t>
      </w:r>
      <w:proofErr w:type="spellStart"/>
      <w:r w:rsidRPr="009F393A">
        <w:t>Cillin</w:t>
      </w:r>
      <w:proofErr w:type="spellEnd"/>
      <w:r w:rsidRPr="009F393A">
        <w:t xml:space="preserve"> K, </w:t>
      </w:r>
      <w:proofErr w:type="spellStart"/>
      <w:r w:rsidRPr="009F393A">
        <w:t>Veetids</w:t>
      </w:r>
      <w:proofErr w:type="spellEnd"/>
      <w:r w:rsidRPr="009F393A">
        <w:t>);Pentamidine (</w:t>
      </w:r>
      <w:proofErr w:type="spellStart"/>
      <w:r w:rsidRPr="009F393A">
        <w:t>Pentam</w:t>
      </w:r>
      <w:proofErr w:type="spellEnd"/>
      <w:r w:rsidRPr="009F393A">
        <w:t xml:space="preserve"> 300);Piperacillin (</w:t>
      </w:r>
      <w:proofErr w:type="spellStart"/>
      <w:r w:rsidRPr="009F393A">
        <w:t>Pipracil</w:t>
      </w:r>
      <w:proofErr w:type="spellEnd"/>
      <w:r w:rsidRPr="009F393A">
        <w:t>);Piperacillin/Tazobactam (Zosyn);Podofilox (</w:t>
      </w:r>
      <w:proofErr w:type="spellStart"/>
      <w:r w:rsidRPr="009F393A">
        <w:t>Condylox</w:t>
      </w:r>
      <w:proofErr w:type="spellEnd"/>
      <w:r w:rsidRPr="009F393A">
        <w:t xml:space="preserve">);Polymyxin (Ak-Spore H.C., </w:t>
      </w:r>
      <w:proofErr w:type="spellStart"/>
      <w:r w:rsidRPr="009F393A">
        <w:t>Cortisporin</w:t>
      </w:r>
      <w:proofErr w:type="spellEnd"/>
      <w:r w:rsidRPr="009F393A">
        <w:t xml:space="preserve"> </w:t>
      </w:r>
      <w:proofErr w:type="spellStart"/>
      <w:r w:rsidRPr="009F393A">
        <w:t>Opthalmic</w:t>
      </w:r>
      <w:proofErr w:type="spellEnd"/>
      <w:r w:rsidRPr="009F393A">
        <w:t xml:space="preserve"> Suspension);PPD Skin test (Mantoux Test, Tine Test);Pyrazinamide (</w:t>
      </w:r>
      <w:proofErr w:type="spellStart"/>
      <w:r w:rsidRPr="009F393A">
        <w:t>Rifater</w:t>
      </w:r>
      <w:proofErr w:type="spellEnd"/>
      <w:r w:rsidRPr="009F393A">
        <w:t>);Pyrimethamine (Daraprim);Quinidine gluconate (</w:t>
      </w:r>
      <w:proofErr w:type="spellStart"/>
      <w:r w:rsidRPr="009F393A">
        <w:t>Duraquin</w:t>
      </w:r>
      <w:proofErr w:type="spellEnd"/>
      <w:r w:rsidRPr="009F393A">
        <w:t xml:space="preserve">, </w:t>
      </w:r>
      <w:proofErr w:type="spellStart"/>
      <w:r w:rsidRPr="009F393A">
        <w:t>Cardioqiuin</w:t>
      </w:r>
      <w:proofErr w:type="spellEnd"/>
      <w:r w:rsidRPr="009F393A">
        <w:t>);</w:t>
      </w:r>
      <w:proofErr w:type="spellStart"/>
      <w:r w:rsidRPr="009F393A">
        <w:t>Quinupristin</w:t>
      </w:r>
      <w:proofErr w:type="spellEnd"/>
      <w:r w:rsidRPr="009F393A">
        <w:t>/</w:t>
      </w:r>
      <w:proofErr w:type="spellStart"/>
      <w:r w:rsidRPr="009F393A">
        <w:t>Dalfopristin</w:t>
      </w:r>
      <w:proofErr w:type="spellEnd"/>
      <w:r w:rsidRPr="009F393A">
        <w:t xml:space="preserve"> (</w:t>
      </w:r>
      <w:proofErr w:type="spellStart"/>
      <w:r w:rsidRPr="009F393A">
        <w:t>Synercid</w:t>
      </w:r>
      <w:proofErr w:type="spellEnd"/>
      <w:r w:rsidRPr="009F393A">
        <w:t>);Respiratory syncytial immune globulin (</w:t>
      </w:r>
      <w:proofErr w:type="spellStart"/>
      <w:r w:rsidRPr="009F393A">
        <w:t>Respigam</w:t>
      </w:r>
      <w:proofErr w:type="spellEnd"/>
      <w:r w:rsidRPr="009F393A">
        <w:t>);Ribavirin (</w:t>
      </w:r>
      <w:proofErr w:type="spellStart"/>
      <w:r w:rsidRPr="009F393A">
        <w:t>Virazole</w:t>
      </w:r>
      <w:proofErr w:type="spellEnd"/>
      <w:r w:rsidRPr="009F393A">
        <w:t>);Rifampin (</w:t>
      </w:r>
      <w:proofErr w:type="spellStart"/>
      <w:r w:rsidRPr="009F393A">
        <w:t>Rifadin</w:t>
      </w:r>
      <w:proofErr w:type="spellEnd"/>
      <w:r w:rsidRPr="009F393A">
        <w:t xml:space="preserve">, </w:t>
      </w:r>
      <w:proofErr w:type="spellStart"/>
      <w:r w:rsidRPr="009F393A">
        <w:t>Rimactane</w:t>
      </w:r>
      <w:proofErr w:type="spellEnd"/>
      <w:r w:rsidRPr="009F393A">
        <w:t>);Rifampin/Isoniazid (</w:t>
      </w:r>
      <w:proofErr w:type="spellStart"/>
      <w:r w:rsidRPr="009F393A">
        <w:t>Rifamate</w:t>
      </w:r>
      <w:proofErr w:type="spellEnd"/>
      <w:r w:rsidRPr="009F393A">
        <w:t xml:space="preserve">, </w:t>
      </w:r>
      <w:proofErr w:type="spellStart"/>
      <w:r w:rsidRPr="009F393A">
        <w:t>Rimactane</w:t>
      </w:r>
      <w:proofErr w:type="spellEnd"/>
      <w:r w:rsidRPr="009F393A">
        <w:t>/INH);Rifampin/isoniazid/Pyrazinamide (</w:t>
      </w:r>
      <w:proofErr w:type="spellStart"/>
      <w:r w:rsidRPr="009F393A">
        <w:t>Rifater</w:t>
      </w:r>
      <w:proofErr w:type="spellEnd"/>
      <w:r w:rsidRPr="009F393A">
        <w:t>);Rimantadine (</w:t>
      </w:r>
      <w:proofErr w:type="spellStart"/>
      <w:r w:rsidRPr="009F393A">
        <w:t>Flumadine</w:t>
      </w:r>
      <w:proofErr w:type="spellEnd"/>
      <w:r w:rsidRPr="009F393A">
        <w:t>);Ritonavir (</w:t>
      </w:r>
      <w:proofErr w:type="spellStart"/>
      <w:r w:rsidRPr="009F393A">
        <w:t>Norvir</w:t>
      </w:r>
      <w:proofErr w:type="spellEnd"/>
      <w:r w:rsidRPr="009F393A">
        <w:t>);Saquinavir mesylate (</w:t>
      </w:r>
      <w:proofErr w:type="spellStart"/>
      <w:r w:rsidRPr="009F393A">
        <w:t>Fortovase</w:t>
      </w:r>
      <w:proofErr w:type="spellEnd"/>
      <w:r w:rsidRPr="009F393A">
        <w:t xml:space="preserve">, Invirase);Stavudine (d4T, </w:t>
      </w:r>
      <w:proofErr w:type="spellStart"/>
      <w:r w:rsidRPr="009F393A">
        <w:t>Zerit</w:t>
      </w:r>
      <w:proofErr w:type="spellEnd"/>
      <w:r w:rsidRPr="009F393A">
        <w:t>);Streptomycin (Streptomycin sulfate);Sulfamethoxazole/Trimethoprim (Bactrim);Terbinafine (Lamisil);Terconazole (</w:t>
      </w:r>
      <w:proofErr w:type="spellStart"/>
      <w:r w:rsidRPr="009F393A">
        <w:t>Terazol</w:t>
      </w:r>
      <w:proofErr w:type="spellEnd"/>
      <w:r w:rsidRPr="009F393A">
        <w:t>);Tetracycline (</w:t>
      </w:r>
      <w:proofErr w:type="spellStart"/>
      <w:r w:rsidRPr="009F393A">
        <w:t>Achromycin</w:t>
      </w:r>
      <w:proofErr w:type="spellEnd"/>
      <w:r w:rsidRPr="009F393A">
        <w:t>);Ticarcillin/Clavulanate (</w:t>
      </w:r>
      <w:proofErr w:type="spellStart"/>
      <w:r w:rsidRPr="009F393A">
        <w:t>Ticar</w:t>
      </w:r>
      <w:proofErr w:type="spellEnd"/>
      <w:r w:rsidRPr="009F393A">
        <w:t xml:space="preserve">, </w:t>
      </w:r>
      <w:proofErr w:type="spellStart"/>
      <w:r w:rsidRPr="009F393A">
        <w:t>Timentin</w:t>
      </w:r>
      <w:proofErr w:type="spellEnd"/>
      <w:r w:rsidRPr="009F393A">
        <w:t>);Tobramycin (</w:t>
      </w:r>
      <w:proofErr w:type="spellStart"/>
      <w:r w:rsidRPr="009F393A">
        <w:t>Nebcin</w:t>
      </w:r>
      <w:proofErr w:type="spellEnd"/>
      <w:r w:rsidRPr="009F393A">
        <w:t xml:space="preserve">, </w:t>
      </w:r>
      <w:proofErr w:type="spellStart"/>
      <w:r w:rsidRPr="009F393A">
        <w:t>Tobrex</w:t>
      </w:r>
      <w:proofErr w:type="spellEnd"/>
      <w:r w:rsidRPr="009F393A">
        <w:t xml:space="preserve">, </w:t>
      </w:r>
      <w:proofErr w:type="spellStart"/>
      <w:r w:rsidRPr="009F393A">
        <w:t>TobraDex</w:t>
      </w:r>
      <w:proofErr w:type="spellEnd"/>
      <w:r w:rsidRPr="009F393A">
        <w:t xml:space="preserve">);Trimethoprim/Sulfamethoxazole (Bactrim, </w:t>
      </w:r>
      <w:proofErr w:type="spellStart"/>
      <w:r w:rsidRPr="009F393A">
        <w:t>Spetra</w:t>
      </w:r>
      <w:proofErr w:type="spellEnd"/>
      <w:r w:rsidRPr="009F393A">
        <w:t>, Co-trimoxazole);Valganciclovir (Valtrex);Valganciclovir (</w:t>
      </w:r>
      <w:proofErr w:type="spellStart"/>
      <w:r w:rsidRPr="009F393A">
        <w:t>Valcyte</w:t>
      </w:r>
      <w:proofErr w:type="spellEnd"/>
      <w:r w:rsidRPr="009F393A">
        <w:t>);Vancomycin (</w:t>
      </w:r>
      <w:proofErr w:type="spellStart"/>
      <w:r w:rsidRPr="009F393A">
        <w:t>Vancocin</w:t>
      </w:r>
      <w:proofErr w:type="spellEnd"/>
      <w:r w:rsidRPr="009F393A">
        <w:t>);Zidovudine (AZT, Retrovir);Other</w:t>
      </w:r>
    </w:p>
    <w:p w14:paraId="00A52619" w14:textId="5AB334CB" w:rsidR="00C440D2" w:rsidRDefault="00C440D2" w:rsidP="00167F5D">
      <w:pPr>
        <w:spacing w:line="276" w:lineRule="auto"/>
      </w:pPr>
    </w:p>
    <w:p w14:paraId="27FD33EE" w14:textId="23C42C8A" w:rsidR="00C440D2" w:rsidRDefault="00C440D2" w:rsidP="00167F5D">
      <w:pPr>
        <w:spacing w:line="276" w:lineRule="auto"/>
      </w:pPr>
      <w:r w:rsidRPr="00C440D2">
        <w:rPr>
          <w:b/>
          <w:u w:val="single"/>
        </w:rPr>
        <w:t>Infection Site:</w:t>
      </w:r>
      <w:r>
        <w:t xml:space="preserve"> </w:t>
      </w:r>
      <w:r w:rsidRPr="00C440D2">
        <w:t xml:space="preserve">Blood/Buffy </w:t>
      </w:r>
      <w:proofErr w:type="spellStart"/>
      <w:r w:rsidRPr="00C440D2">
        <w:t>Coat;Disseminated</w:t>
      </w:r>
      <w:proofErr w:type="spellEnd"/>
      <w:r w:rsidRPr="00C440D2">
        <w:t xml:space="preserve"> - Generalized, Isolated at 2 or More Distinct </w:t>
      </w:r>
      <w:proofErr w:type="spellStart"/>
      <w:r w:rsidRPr="00C440D2">
        <w:t>Sites;Brain;Spinal</w:t>
      </w:r>
      <w:proofErr w:type="spellEnd"/>
      <w:r w:rsidRPr="00C440D2">
        <w:t xml:space="preserve"> </w:t>
      </w:r>
      <w:proofErr w:type="spellStart"/>
      <w:r w:rsidRPr="00C440D2">
        <w:t>Cord;Meninges</w:t>
      </w:r>
      <w:proofErr w:type="spellEnd"/>
      <w:r w:rsidRPr="00C440D2">
        <w:t xml:space="preserve"> and </w:t>
      </w:r>
      <w:proofErr w:type="spellStart"/>
      <w:r w:rsidRPr="00C440D2">
        <w:t>CSF;Central</w:t>
      </w:r>
      <w:proofErr w:type="spellEnd"/>
      <w:r w:rsidRPr="00C440D2">
        <w:t xml:space="preserve"> Nervous System </w:t>
      </w:r>
      <w:proofErr w:type="spellStart"/>
      <w:r w:rsidRPr="00C440D2">
        <w:t>Unspecified;Lips;Tongue</w:t>
      </w:r>
      <w:proofErr w:type="spellEnd"/>
      <w:r w:rsidRPr="00C440D2">
        <w:t xml:space="preserve">, Oral Cavity, and </w:t>
      </w:r>
      <w:proofErr w:type="spellStart"/>
      <w:r w:rsidRPr="00C440D2">
        <w:t>Oro-Pharynx;Esophagus;Stomach;Gallbladder</w:t>
      </w:r>
      <w:proofErr w:type="spellEnd"/>
      <w:r w:rsidRPr="00C440D2">
        <w:t xml:space="preserve"> and </w:t>
      </w:r>
      <w:proofErr w:type="spellStart"/>
      <w:r w:rsidRPr="00C440D2">
        <w:t>Billary</w:t>
      </w:r>
      <w:proofErr w:type="spellEnd"/>
      <w:r w:rsidRPr="00C440D2">
        <w:t xml:space="preserve"> Tree (Not Hepatitis), </w:t>
      </w:r>
      <w:proofErr w:type="spellStart"/>
      <w:r w:rsidRPr="00C440D2">
        <w:t>Pancreas;Small</w:t>
      </w:r>
      <w:proofErr w:type="spellEnd"/>
      <w:r w:rsidRPr="00C440D2">
        <w:t xml:space="preserve"> </w:t>
      </w:r>
      <w:proofErr w:type="spellStart"/>
      <w:r w:rsidRPr="00C440D2">
        <w:t>Intestine;Large</w:t>
      </w:r>
      <w:proofErr w:type="spellEnd"/>
      <w:r w:rsidRPr="00C440D2">
        <w:t xml:space="preserve"> </w:t>
      </w:r>
      <w:proofErr w:type="spellStart"/>
      <w:r w:rsidRPr="00C440D2">
        <w:t>Intestine;Feces</w:t>
      </w:r>
      <w:proofErr w:type="spellEnd"/>
      <w:r w:rsidRPr="00C440D2">
        <w:t>/</w:t>
      </w:r>
      <w:proofErr w:type="spellStart"/>
      <w:r w:rsidRPr="00C440D2">
        <w:t>Stool;Peritoneum;Liver;Gastrointestinal</w:t>
      </w:r>
      <w:proofErr w:type="spellEnd"/>
      <w:r w:rsidRPr="00C440D2">
        <w:t xml:space="preserve"> Tract </w:t>
      </w:r>
      <w:proofErr w:type="spellStart"/>
      <w:r w:rsidRPr="00C440D2">
        <w:t>Unspecified;Upper</w:t>
      </w:r>
      <w:proofErr w:type="spellEnd"/>
      <w:r w:rsidRPr="00C440D2">
        <w:t xml:space="preserve"> Airway and </w:t>
      </w:r>
      <w:proofErr w:type="spellStart"/>
      <w:r w:rsidRPr="00C440D2">
        <w:t>Nasopharynx;Larynx;Lower</w:t>
      </w:r>
      <w:proofErr w:type="spellEnd"/>
      <w:r w:rsidRPr="00C440D2">
        <w:t xml:space="preserve"> Respiratory Tract (Lung);Pleural Cavity, Pleural </w:t>
      </w:r>
      <w:proofErr w:type="spellStart"/>
      <w:r w:rsidRPr="00C440D2">
        <w:t>Fluid;Sinuses;Respiratory</w:t>
      </w:r>
      <w:proofErr w:type="spellEnd"/>
      <w:r w:rsidRPr="00C440D2">
        <w:t xml:space="preserve"> Tract </w:t>
      </w:r>
      <w:proofErr w:type="spellStart"/>
      <w:r w:rsidRPr="00C440D2">
        <w:t>Unspecified;Kidneys</w:t>
      </w:r>
      <w:proofErr w:type="spellEnd"/>
      <w:r w:rsidRPr="00C440D2">
        <w:t xml:space="preserve">, Renal Pelvis, Ureters and </w:t>
      </w:r>
      <w:proofErr w:type="spellStart"/>
      <w:r w:rsidRPr="00C440D2">
        <w:t>Bladder;Prostate;Testes;Fallopian</w:t>
      </w:r>
      <w:proofErr w:type="spellEnd"/>
      <w:r w:rsidRPr="00C440D2">
        <w:t xml:space="preserve"> Tubes, Uterus, </w:t>
      </w:r>
      <w:proofErr w:type="spellStart"/>
      <w:r w:rsidRPr="00C440D2">
        <w:t>Cervix;Vagina;Genito-Urinary</w:t>
      </w:r>
      <w:proofErr w:type="spellEnd"/>
      <w:r w:rsidRPr="00C440D2">
        <w:t xml:space="preserve"> Tract </w:t>
      </w:r>
      <w:proofErr w:type="spellStart"/>
      <w:r w:rsidRPr="00C440D2">
        <w:t>Unspecified;Genital</w:t>
      </w:r>
      <w:proofErr w:type="spellEnd"/>
      <w:r w:rsidRPr="00C440D2">
        <w:t xml:space="preserve"> </w:t>
      </w:r>
      <w:proofErr w:type="spellStart"/>
      <w:r w:rsidRPr="00C440D2">
        <w:t>Area;Rash</w:t>
      </w:r>
      <w:proofErr w:type="spellEnd"/>
      <w:r w:rsidRPr="00C440D2">
        <w:t xml:space="preserve">, Pustules, or Abscesses Not Typical of Any of the </w:t>
      </w:r>
      <w:proofErr w:type="spellStart"/>
      <w:r w:rsidRPr="00C440D2">
        <w:t>Above;Skin</w:t>
      </w:r>
      <w:proofErr w:type="spellEnd"/>
      <w:r w:rsidRPr="00C440D2">
        <w:t xml:space="preserve"> </w:t>
      </w:r>
      <w:proofErr w:type="spellStart"/>
      <w:r w:rsidRPr="00C440D2">
        <w:t>Unspecified;Woundsite;Catheter</w:t>
      </w:r>
      <w:proofErr w:type="spellEnd"/>
      <w:r w:rsidRPr="00C440D2">
        <w:t xml:space="preserve"> </w:t>
      </w:r>
      <w:proofErr w:type="spellStart"/>
      <w:r w:rsidRPr="00C440D2">
        <w:t>Tip;Eyes;Ears;Joints;Bone</w:t>
      </w:r>
      <w:proofErr w:type="spellEnd"/>
      <w:r w:rsidRPr="00C440D2">
        <w:t xml:space="preserve"> </w:t>
      </w:r>
      <w:proofErr w:type="spellStart"/>
      <w:r w:rsidRPr="00C440D2">
        <w:t>Marrow;Bone</w:t>
      </w:r>
      <w:proofErr w:type="spellEnd"/>
      <w:r w:rsidRPr="00C440D2">
        <w:t xml:space="preserve"> Cortex (Osteomyelitis);Muscle (Excluding Cardiac);Cardiac (Endocardium, Myocardium, Pericardium);Lymph </w:t>
      </w:r>
      <w:proofErr w:type="spellStart"/>
      <w:r w:rsidRPr="00C440D2">
        <w:t>Nodes;Spleen;Other</w:t>
      </w:r>
      <w:proofErr w:type="spellEnd"/>
      <w:r w:rsidRPr="00C440D2">
        <w:t xml:space="preserve"> Unspecified</w:t>
      </w:r>
    </w:p>
    <w:p w14:paraId="37ED7A58" w14:textId="2C7B59C0" w:rsidR="00214C56" w:rsidRDefault="00214C56" w:rsidP="00167F5D">
      <w:pPr>
        <w:spacing w:line="276" w:lineRule="auto"/>
      </w:pPr>
    </w:p>
    <w:p w14:paraId="132ED965" w14:textId="0756A57A" w:rsidR="00214C56" w:rsidRDefault="00214C56" w:rsidP="00167F5D">
      <w:pPr>
        <w:spacing w:line="276" w:lineRule="auto"/>
      </w:pPr>
    </w:p>
    <w:p w14:paraId="2216EC20" w14:textId="4B099F7E" w:rsidR="00214C56" w:rsidRPr="007F47F0" w:rsidRDefault="00214C56" w:rsidP="00167F5D">
      <w:pPr>
        <w:spacing w:line="276" w:lineRule="auto"/>
      </w:pPr>
      <w:r>
        <w:t xml:space="preserve">Reference: BMT CTN </w:t>
      </w:r>
      <w:r w:rsidR="00813DEB">
        <w:t>CRFs used to develop this template</w:t>
      </w:r>
    </w:p>
    <w:sectPr w:rsidR="00214C56" w:rsidRPr="007F47F0" w:rsidSect="00C76E69">
      <w:headerReference w:type="default" r:id="rId1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37EA9" w14:textId="77777777" w:rsidR="00850929" w:rsidRDefault="00850929" w:rsidP="00425B8B">
      <w:r>
        <w:separator/>
      </w:r>
    </w:p>
  </w:endnote>
  <w:endnote w:type="continuationSeparator" w:id="0">
    <w:p w14:paraId="3C8D3ACB" w14:textId="77777777" w:rsidR="00850929" w:rsidRDefault="00850929" w:rsidP="004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9CDE" w14:textId="77777777" w:rsidR="000214DF" w:rsidRDefault="00021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E829" w14:textId="3B2BC28C" w:rsidR="00B43EFE" w:rsidRPr="00FD1861" w:rsidRDefault="004251B3" w:rsidP="00C76E69">
    <w:pPr>
      <w:tabs>
        <w:tab w:val="left" w:pos="9360"/>
      </w:tabs>
    </w:pPr>
    <w:r>
      <w:t>SCD Ve</w:t>
    </w:r>
    <w:r w:rsidR="00B43EFE" w:rsidRPr="00FD1861">
      <w:t xml:space="preserve">rsion </w:t>
    </w:r>
    <w:r w:rsidR="000214DF">
      <w:t>1.0</w:t>
    </w:r>
    <w:r w:rsidR="00B43EFE" w:rsidRPr="00FD1861">
      <w:tab/>
      <w:t xml:space="preserve">Page </w:t>
    </w:r>
    <w:r w:rsidR="00B43EFE">
      <w:fldChar w:fldCharType="begin"/>
    </w:r>
    <w:r w:rsidR="00B43EFE">
      <w:instrText xml:space="preserve"> PAGE </w:instrText>
    </w:r>
    <w:r w:rsidR="00B43EFE">
      <w:fldChar w:fldCharType="separate"/>
    </w:r>
    <w:r w:rsidR="00B43EFE">
      <w:rPr>
        <w:noProof/>
      </w:rPr>
      <w:t>2</w:t>
    </w:r>
    <w:r w:rsidR="00B43EFE">
      <w:rPr>
        <w:noProof/>
      </w:rPr>
      <w:fldChar w:fldCharType="end"/>
    </w:r>
    <w:r w:rsidR="00B43EFE" w:rsidRPr="00FD1861">
      <w:t xml:space="preserve"> of </w:t>
    </w:r>
    <w:r>
      <w:fldChar w:fldCharType="begin"/>
    </w:r>
    <w:r>
      <w:instrText>NUMPAGES</w:instrText>
    </w:r>
    <w:r>
      <w:fldChar w:fldCharType="separate"/>
    </w:r>
    <w:r w:rsidR="00B43EFE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F31D4" w14:textId="77777777" w:rsidR="000214DF" w:rsidRDefault="00021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19DC" w14:textId="77777777" w:rsidR="00850929" w:rsidRDefault="00850929" w:rsidP="00425B8B">
      <w:r>
        <w:separator/>
      </w:r>
    </w:p>
  </w:footnote>
  <w:footnote w:type="continuationSeparator" w:id="0">
    <w:p w14:paraId="2EBE7B6E" w14:textId="77777777" w:rsidR="00850929" w:rsidRDefault="00850929" w:rsidP="0042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73561" w14:textId="77777777" w:rsidR="000214DF" w:rsidRDefault="00021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9C9D" w14:textId="77777777" w:rsidR="00B43EFE" w:rsidRPr="007F47F0" w:rsidRDefault="00B43EFE" w:rsidP="007F47F0">
    <w:pPr>
      <w:pStyle w:val="Heading1"/>
    </w:pPr>
    <w:r>
      <w:t>Infection Form</w:t>
    </w:r>
  </w:p>
  <w:p w14:paraId="1DDE16D9" w14:textId="77777777" w:rsidR="00B43EFE" w:rsidRPr="00FD1861" w:rsidRDefault="00B43EFE" w:rsidP="00425B8B">
    <w:pPr>
      <w:tabs>
        <w:tab w:val="left" w:pos="8640"/>
      </w:tabs>
      <w:rPr>
        <w:b/>
      </w:rPr>
    </w:pPr>
    <w:r w:rsidRPr="007F47F0">
      <w:t>[Study Name/ID pre-filled]</w:t>
    </w:r>
    <w:r w:rsidRPr="00FD1861">
      <w:tab/>
      <w:t>Site Name:</w:t>
    </w:r>
  </w:p>
  <w:p w14:paraId="631A9E5D" w14:textId="77777777" w:rsidR="00B43EFE" w:rsidRPr="00FD1861" w:rsidRDefault="00B43EFE" w:rsidP="00425B8B">
    <w:pPr>
      <w:tabs>
        <w:tab w:val="left" w:pos="8640"/>
      </w:tabs>
      <w:rPr>
        <w:lang w:val="fr-FR"/>
      </w:rPr>
    </w:pPr>
    <w:r w:rsidRPr="00FD1861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91A7B" w14:textId="77777777" w:rsidR="000214DF" w:rsidRDefault="000214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68D5" w14:textId="77777777" w:rsidR="00B43EFE" w:rsidRPr="007F47F0" w:rsidRDefault="000F59BC" w:rsidP="007F47F0">
    <w:pPr>
      <w:pStyle w:val="Heading1"/>
    </w:pPr>
    <w:r>
      <w:t>Infection</w:t>
    </w:r>
    <w:r w:rsidR="00B43EFE" w:rsidRPr="007F47F0">
      <w:t xml:space="preserve">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DC"/>
    <w:multiLevelType w:val="hybridMultilevel"/>
    <w:tmpl w:val="DCC066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665BFD"/>
    <w:multiLevelType w:val="hybridMultilevel"/>
    <w:tmpl w:val="29E2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759E6"/>
    <w:multiLevelType w:val="hybridMultilevel"/>
    <w:tmpl w:val="17E2B9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4"/>
    <w:rsid w:val="00001C82"/>
    <w:rsid w:val="00005CC4"/>
    <w:rsid w:val="00007FE3"/>
    <w:rsid w:val="0001629C"/>
    <w:rsid w:val="00016F98"/>
    <w:rsid w:val="000214DF"/>
    <w:rsid w:val="00024823"/>
    <w:rsid w:val="00032E41"/>
    <w:rsid w:val="00051D5F"/>
    <w:rsid w:val="0005604E"/>
    <w:rsid w:val="0006115D"/>
    <w:rsid w:val="00063DF5"/>
    <w:rsid w:val="00071A95"/>
    <w:rsid w:val="00071DED"/>
    <w:rsid w:val="00074471"/>
    <w:rsid w:val="00086281"/>
    <w:rsid w:val="00087ED8"/>
    <w:rsid w:val="00090F83"/>
    <w:rsid w:val="00095552"/>
    <w:rsid w:val="0009635C"/>
    <w:rsid w:val="000965E8"/>
    <w:rsid w:val="000A0BBD"/>
    <w:rsid w:val="000A7092"/>
    <w:rsid w:val="000B100E"/>
    <w:rsid w:val="000C02FD"/>
    <w:rsid w:val="000C429C"/>
    <w:rsid w:val="000C4632"/>
    <w:rsid w:val="000D102C"/>
    <w:rsid w:val="000D56CF"/>
    <w:rsid w:val="000E5DF5"/>
    <w:rsid w:val="000F2962"/>
    <w:rsid w:val="000F59BC"/>
    <w:rsid w:val="001023B0"/>
    <w:rsid w:val="00104065"/>
    <w:rsid w:val="00105815"/>
    <w:rsid w:val="001067F7"/>
    <w:rsid w:val="00120958"/>
    <w:rsid w:val="001335C3"/>
    <w:rsid w:val="0013752C"/>
    <w:rsid w:val="0014388B"/>
    <w:rsid w:val="0014462A"/>
    <w:rsid w:val="00147536"/>
    <w:rsid w:val="001511A1"/>
    <w:rsid w:val="00156C52"/>
    <w:rsid w:val="001617EF"/>
    <w:rsid w:val="0016180E"/>
    <w:rsid w:val="001653FC"/>
    <w:rsid w:val="00167F5D"/>
    <w:rsid w:val="00174E51"/>
    <w:rsid w:val="00176BAB"/>
    <w:rsid w:val="00186359"/>
    <w:rsid w:val="00191E94"/>
    <w:rsid w:val="001A0CD9"/>
    <w:rsid w:val="001A16F9"/>
    <w:rsid w:val="001C1C36"/>
    <w:rsid w:val="001D084E"/>
    <w:rsid w:val="001D618C"/>
    <w:rsid w:val="001D786A"/>
    <w:rsid w:val="001E5337"/>
    <w:rsid w:val="001E5A4A"/>
    <w:rsid w:val="001F08D5"/>
    <w:rsid w:val="001F7DBD"/>
    <w:rsid w:val="0020145B"/>
    <w:rsid w:val="00212164"/>
    <w:rsid w:val="0021295E"/>
    <w:rsid w:val="00214C56"/>
    <w:rsid w:val="00217A7B"/>
    <w:rsid w:val="00220FDA"/>
    <w:rsid w:val="002342BD"/>
    <w:rsid w:val="002372A0"/>
    <w:rsid w:val="00256F1D"/>
    <w:rsid w:val="00265A2C"/>
    <w:rsid w:val="00267887"/>
    <w:rsid w:val="00272168"/>
    <w:rsid w:val="00272B8C"/>
    <w:rsid w:val="002762DB"/>
    <w:rsid w:val="00277AD2"/>
    <w:rsid w:val="00283051"/>
    <w:rsid w:val="0028311F"/>
    <w:rsid w:val="0028383F"/>
    <w:rsid w:val="0028545F"/>
    <w:rsid w:val="00294765"/>
    <w:rsid w:val="00297DF0"/>
    <w:rsid w:val="00297FD8"/>
    <w:rsid w:val="002A078C"/>
    <w:rsid w:val="002A5F17"/>
    <w:rsid w:val="002B0D05"/>
    <w:rsid w:val="002B3DD2"/>
    <w:rsid w:val="002C6810"/>
    <w:rsid w:val="002D0FB7"/>
    <w:rsid w:val="002E0370"/>
    <w:rsid w:val="002E7A56"/>
    <w:rsid w:val="002F1C4D"/>
    <w:rsid w:val="0030174D"/>
    <w:rsid w:val="00301BC4"/>
    <w:rsid w:val="0030304C"/>
    <w:rsid w:val="003072B7"/>
    <w:rsid w:val="003076AB"/>
    <w:rsid w:val="00310C29"/>
    <w:rsid w:val="00314D5E"/>
    <w:rsid w:val="00321A08"/>
    <w:rsid w:val="00322537"/>
    <w:rsid w:val="0032682A"/>
    <w:rsid w:val="00327BDD"/>
    <w:rsid w:val="00343241"/>
    <w:rsid w:val="00343AE1"/>
    <w:rsid w:val="00344BB0"/>
    <w:rsid w:val="00347EBC"/>
    <w:rsid w:val="0035039C"/>
    <w:rsid w:val="003504CF"/>
    <w:rsid w:val="00382B9B"/>
    <w:rsid w:val="003849CF"/>
    <w:rsid w:val="00392A12"/>
    <w:rsid w:val="003933D8"/>
    <w:rsid w:val="00393D1A"/>
    <w:rsid w:val="003A0C52"/>
    <w:rsid w:val="003A73D3"/>
    <w:rsid w:val="003B3352"/>
    <w:rsid w:val="003B3F1F"/>
    <w:rsid w:val="003C7094"/>
    <w:rsid w:val="003D19A8"/>
    <w:rsid w:val="003D45C6"/>
    <w:rsid w:val="003E1DC2"/>
    <w:rsid w:val="003E2CAC"/>
    <w:rsid w:val="003E3642"/>
    <w:rsid w:val="003E38D8"/>
    <w:rsid w:val="003F0A1A"/>
    <w:rsid w:val="003F1591"/>
    <w:rsid w:val="003F3941"/>
    <w:rsid w:val="003F651F"/>
    <w:rsid w:val="00401DE4"/>
    <w:rsid w:val="004127B4"/>
    <w:rsid w:val="00415DBC"/>
    <w:rsid w:val="00420056"/>
    <w:rsid w:val="00421194"/>
    <w:rsid w:val="004251B3"/>
    <w:rsid w:val="00425B4F"/>
    <w:rsid w:val="00425B8B"/>
    <w:rsid w:val="0043025E"/>
    <w:rsid w:val="00436A60"/>
    <w:rsid w:val="00436EBD"/>
    <w:rsid w:val="00440999"/>
    <w:rsid w:val="004430BB"/>
    <w:rsid w:val="004434B8"/>
    <w:rsid w:val="00443C3F"/>
    <w:rsid w:val="004460D4"/>
    <w:rsid w:val="004546D3"/>
    <w:rsid w:val="00462A51"/>
    <w:rsid w:val="00464F1B"/>
    <w:rsid w:val="00466056"/>
    <w:rsid w:val="00466D87"/>
    <w:rsid w:val="00467CAC"/>
    <w:rsid w:val="004712F8"/>
    <w:rsid w:val="0047180D"/>
    <w:rsid w:val="00481608"/>
    <w:rsid w:val="00482470"/>
    <w:rsid w:val="00483B5D"/>
    <w:rsid w:val="00485991"/>
    <w:rsid w:val="00486E9C"/>
    <w:rsid w:val="00490F79"/>
    <w:rsid w:val="004930A7"/>
    <w:rsid w:val="00494351"/>
    <w:rsid w:val="004950E5"/>
    <w:rsid w:val="00495871"/>
    <w:rsid w:val="004A1629"/>
    <w:rsid w:val="004A25A2"/>
    <w:rsid w:val="004A6F97"/>
    <w:rsid w:val="004B5B1A"/>
    <w:rsid w:val="004C5278"/>
    <w:rsid w:val="004D0C96"/>
    <w:rsid w:val="004D1913"/>
    <w:rsid w:val="004D23C0"/>
    <w:rsid w:val="004D6830"/>
    <w:rsid w:val="004E0446"/>
    <w:rsid w:val="004E291B"/>
    <w:rsid w:val="004F2082"/>
    <w:rsid w:val="004F293F"/>
    <w:rsid w:val="004F7D72"/>
    <w:rsid w:val="005032CD"/>
    <w:rsid w:val="005158C9"/>
    <w:rsid w:val="00521EFF"/>
    <w:rsid w:val="0052356C"/>
    <w:rsid w:val="00547C72"/>
    <w:rsid w:val="00553BE6"/>
    <w:rsid w:val="005576B9"/>
    <w:rsid w:val="00563EB7"/>
    <w:rsid w:val="00566EAA"/>
    <w:rsid w:val="005718C5"/>
    <w:rsid w:val="00572D1B"/>
    <w:rsid w:val="00580C0E"/>
    <w:rsid w:val="00584C10"/>
    <w:rsid w:val="005911DE"/>
    <w:rsid w:val="005A2F35"/>
    <w:rsid w:val="005A73DD"/>
    <w:rsid w:val="005B0B0B"/>
    <w:rsid w:val="005B1049"/>
    <w:rsid w:val="005B160F"/>
    <w:rsid w:val="005B797B"/>
    <w:rsid w:val="005C212F"/>
    <w:rsid w:val="005D3173"/>
    <w:rsid w:val="005D3A7B"/>
    <w:rsid w:val="005E65D4"/>
    <w:rsid w:val="005E77DA"/>
    <w:rsid w:val="005F519D"/>
    <w:rsid w:val="00600A3A"/>
    <w:rsid w:val="00602BB8"/>
    <w:rsid w:val="00605CD2"/>
    <w:rsid w:val="006075E0"/>
    <w:rsid w:val="00612A57"/>
    <w:rsid w:val="00625987"/>
    <w:rsid w:val="00631497"/>
    <w:rsid w:val="006357BF"/>
    <w:rsid w:val="00636420"/>
    <w:rsid w:val="00644192"/>
    <w:rsid w:val="00651800"/>
    <w:rsid w:val="00651A63"/>
    <w:rsid w:val="00652978"/>
    <w:rsid w:val="00656131"/>
    <w:rsid w:val="006573F6"/>
    <w:rsid w:val="006660AE"/>
    <w:rsid w:val="0067098B"/>
    <w:rsid w:val="006733E7"/>
    <w:rsid w:val="006818AA"/>
    <w:rsid w:val="006823AD"/>
    <w:rsid w:val="006850D1"/>
    <w:rsid w:val="0068740B"/>
    <w:rsid w:val="0069041F"/>
    <w:rsid w:val="006937FB"/>
    <w:rsid w:val="00697EED"/>
    <w:rsid w:val="006A0249"/>
    <w:rsid w:val="006A43D6"/>
    <w:rsid w:val="006B0951"/>
    <w:rsid w:val="006B6A06"/>
    <w:rsid w:val="006C5C17"/>
    <w:rsid w:val="006D41A2"/>
    <w:rsid w:val="006D4716"/>
    <w:rsid w:val="006D5A54"/>
    <w:rsid w:val="006D705C"/>
    <w:rsid w:val="006E321B"/>
    <w:rsid w:val="006F6FA2"/>
    <w:rsid w:val="006F7331"/>
    <w:rsid w:val="00701D84"/>
    <w:rsid w:val="007056A5"/>
    <w:rsid w:val="00706D62"/>
    <w:rsid w:val="00707678"/>
    <w:rsid w:val="00712B2A"/>
    <w:rsid w:val="007201C1"/>
    <w:rsid w:val="007279B8"/>
    <w:rsid w:val="00732513"/>
    <w:rsid w:val="0073400B"/>
    <w:rsid w:val="007427A1"/>
    <w:rsid w:val="00742C5F"/>
    <w:rsid w:val="007458C4"/>
    <w:rsid w:val="0075121A"/>
    <w:rsid w:val="0075173B"/>
    <w:rsid w:val="00756084"/>
    <w:rsid w:val="00762AEF"/>
    <w:rsid w:val="0076600B"/>
    <w:rsid w:val="00772C15"/>
    <w:rsid w:val="0078226C"/>
    <w:rsid w:val="00783030"/>
    <w:rsid w:val="00790FCC"/>
    <w:rsid w:val="007911DC"/>
    <w:rsid w:val="0079421B"/>
    <w:rsid w:val="0079546D"/>
    <w:rsid w:val="007A054E"/>
    <w:rsid w:val="007A6FA3"/>
    <w:rsid w:val="007A74EA"/>
    <w:rsid w:val="007B73AD"/>
    <w:rsid w:val="007C700C"/>
    <w:rsid w:val="007C76F0"/>
    <w:rsid w:val="007C7970"/>
    <w:rsid w:val="007D0AF2"/>
    <w:rsid w:val="007D3F59"/>
    <w:rsid w:val="007E0502"/>
    <w:rsid w:val="007E1818"/>
    <w:rsid w:val="007E1993"/>
    <w:rsid w:val="007E4DD0"/>
    <w:rsid w:val="007F2EAA"/>
    <w:rsid w:val="007F47F0"/>
    <w:rsid w:val="007F5A56"/>
    <w:rsid w:val="007F5B59"/>
    <w:rsid w:val="007F658E"/>
    <w:rsid w:val="007F6636"/>
    <w:rsid w:val="007F7787"/>
    <w:rsid w:val="008010FB"/>
    <w:rsid w:val="008025D8"/>
    <w:rsid w:val="008050CA"/>
    <w:rsid w:val="00811124"/>
    <w:rsid w:val="008116B5"/>
    <w:rsid w:val="00813DEB"/>
    <w:rsid w:val="008141B8"/>
    <w:rsid w:val="00816539"/>
    <w:rsid w:val="00827A6D"/>
    <w:rsid w:val="0083438E"/>
    <w:rsid w:val="00842C35"/>
    <w:rsid w:val="00845D98"/>
    <w:rsid w:val="00850929"/>
    <w:rsid w:val="008528B6"/>
    <w:rsid w:val="00873FCB"/>
    <w:rsid w:val="00880C60"/>
    <w:rsid w:val="00883C4E"/>
    <w:rsid w:val="0089206E"/>
    <w:rsid w:val="00894582"/>
    <w:rsid w:val="008975F5"/>
    <w:rsid w:val="008A0F2E"/>
    <w:rsid w:val="008B133C"/>
    <w:rsid w:val="008B48C1"/>
    <w:rsid w:val="008C0301"/>
    <w:rsid w:val="008C451E"/>
    <w:rsid w:val="008D2045"/>
    <w:rsid w:val="008E2975"/>
    <w:rsid w:val="008E340F"/>
    <w:rsid w:val="008F4BD9"/>
    <w:rsid w:val="008F5883"/>
    <w:rsid w:val="009142EF"/>
    <w:rsid w:val="0091504E"/>
    <w:rsid w:val="009244BC"/>
    <w:rsid w:val="00926716"/>
    <w:rsid w:val="00956B45"/>
    <w:rsid w:val="00962573"/>
    <w:rsid w:val="00965039"/>
    <w:rsid w:val="009742C1"/>
    <w:rsid w:val="00983796"/>
    <w:rsid w:val="00991863"/>
    <w:rsid w:val="009939E4"/>
    <w:rsid w:val="009A6665"/>
    <w:rsid w:val="009B08BD"/>
    <w:rsid w:val="009B369E"/>
    <w:rsid w:val="009B382D"/>
    <w:rsid w:val="009B3B1B"/>
    <w:rsid w:val="009B3C0D"/>
    <w:rsid w:val="009C125F"/>
    <w:rsid w:val="009C2D1C"/>
    <w:rsid w:val="009C3808"/>
    <w:rsid w:val="009D2894"/>
    <w:rsid w:val="009D3B0C"/>
    <w:rsid w:val="009D4A84"/>
    <w:rsid w:val="009E37D7"/>
    <w:rsid w:val="009E4FAA"/>
    <w:rsid w:val="009E7BBE"/>
    <w:rsid w:val="009F393A"/>
    <w:rsid w:val="009F43D3"/>
    <w:rsid w:val="009F4A67"/>
    <w:rsid w:val="009F79D6"/>
    <w:rsid w:val="00A05B02"/>
    <w:rsid w:val="00A10FBB"/>
    <w:rsid w:val="00A1104B"/>
    <w:rsid w:val="00A149FB"/>
    <w:rsid w:val="00A203C7"/>
    <w:rsid w:val="00A23A9D"/>
    <w:rsid w:val="00A349C8"/>
    <w:rsid w:val="00A37742"/>
    <w:rsid w:val="00A4002C"/>
    <w:rsid w:val="00A401A4"/>
    <w:rsid w:val="00A41E79"/>
    <w:rsid w:val="00A46BE1"/>
    <w:rsid w:val="00A50F53"/>
    <w:rsid w:val="00A5738C"/>
    <w:rsid w:val="00A610EC"/>
    <w:rsid w:val="00A626A9"/>
    <w:rsid w:val="00A65F36"/>
    <w:rsid w:val="00A83C12"/>
    <w:rsid w:val="00A84B19"/>
    <w:rsid w:val="00A86025"/>
    <w:rsid w:val="00AA2EF2"/>
    <w:rsid w:val="00AA60EB"/>
    <w:rsid w:val="00AB2366"/>
    <w:rsid w:val="00AB3E27"/>
    <w:rsid w:val="00AB5241"/>
    <w:rsid w:val="00AB7106"/>
    <w:rsid w:val="00AC0EC2"/>
    <w:rsid w:val="00AC3428"/>
    <w:rsid w:val="00AD13FA"/>
    <w:rsid w:val="00AE7F3B"/>
    <w:rsid w:val="00AF0848"/>
    <w:rsid w:val="00AF4D83"/>
    <w:rsid w:val="00B03847"/>
    <w:rsid w:val="00B04660"/>
    <w:rsid w:val="00B06E06"/>
    <w:rsid w:val="00B072A5"/>
    <w:rsid w:val="00B1012F"/>
    <w:rsid w:val="00B10B6E"/>
    <w:rsid w:val="00B11A73"/>
    <w:rsid w:val="00B12063"/>
    <w:rsid w:val="00B12AF8"/>
    <w:rsid w:val="00B247B6"/>
    <w:rsid w:val="00B30AEF"/>
    <w:rsid w:val="00B36172"/>
    <w:rsid w:val="00B43EFE"/>
    <w:rsid w:val="00B53894"/>
    <w:rsid w:val="00B96D48"/>
    <w:rsid w:val="00BA0A99"/>
    <w:rsid w:val="00BA1993"/>
    <w:rsid w:val="00BA41A3"/>
    <w:rsid w:val="00BA58A3"/>
    <w:rsid w:val="00BB49A9"/>
    <w:rsid w:val="00BC3959"/>
    <w:rsid w:val="00BC45BB"/>
    <w:rsid w:val="00BC7517"/>
    <w:rsid w:val="00BD0D23"/>
    <w:rsid w:val="00BD52C6"/>
    <w:rsid w:val="00BE10E9"/>
    <w:rsid w:val="00BF2917"/>
    <w:rsid w:val="00BF3E41"/>
    <w:rsid w:val="00BF6048"/>
    <w:rsid w:val="00C001F9"/>
    <w:rsid w:val="00C004AB"/>
    <w:rsid w:val="00C00FEC"/>
    <w:rsid w:val="00C033A0"/>
    <w:rsid w:val="00C10ADA"/>
    <w:rsid w:val="00C13A27"/>
    <w:rsid w:val="00C23D24"/>
    <w:rsid w:val="00C327FD"/>
    <w:rsid w:val="00C412EB"/>
    <w:rsid w:val="00C4211A"/>
    <w:rsid w:val="00C42A73"/>
    <w:rsid w:val="00C440D2"/>
    <w:rsid w:val="00C510FD"/>
    <w:rsid w:val="00C51A47"/>
    <w:rsid w:val="00C570EB"/>
    <w:rsid w:val="00C7163E"/>
    <w:rsid w:val="00C76E69"/>
    <w:rsid w:val="00C776B9"/>
    <w:rsid w:val="00C8067E"/>
    <w:rsid w:val="00C950AB"/>
    <w:rsid w:val="00C97E64"/>
    <w:rsid w:val="00CA2777"/>
    <w:rsid w:val="00CB3D8A"/>
    <w:rsid w:val="00CB7685"/>
    <w:rsid w:val="00CB7AA6"/>
    <w:rsid w:val="00CC1F65"/>
    <w:rsid w:val="00CC1FAB"/>
    <w:rsid w:val="00CC4BD5"/>
    <w:rsid w:val="00CD099B"/>
    <w:rsid w:val="00CD1832"/>
    <w:rsid w:val="00CE35C2"/>
    <w:rsid w:val="00CF02F5"/>
    <w:rsid w:val="00CF1A5F"/>
    <w:rsid w:val="00D02DEB"/>
    <w:rsid w:val="00D0553B"/>
    <w:rsid w:val="00D1324D"/>
    <w:rsid w:val="00D30DF0"/>
    <w:rsid w:val="00D31E01"/>
    <w:rsid w:val="00D32574"/>
    <w:rsid w:val="00D40CC4"/>
    <w:rsid w:val="00D41CE9"/>
    <w:rsid w:val="00D44FAD"/>
    <w:rsid w:val="00D47E66"/>
    <w:rsid w:val="00D64FF4"/>
    <w:rsid w:val="00D74B54"/>
    <w:rsid w:val="00D80EB3"/>
    <w:rsid w:val="00D80FA6"/>
    <w:rsid w:val="00D8224B"/>
    <w:rsid w:val="00D82C18"/>
    <w:rsid w:val="00D87954"/>
    <w:rsid w:val="00D955C6"/>
    <w:rsid w:val="00D959B2"/>
    <w:rsid w:val="00DA475E"/>
    <w:rsid w:val="00DA6D4F"/>
    <w:rsid w:val="00DC2959"/>
    <w:rsid w:val="00DC3A98"/>
    <w:rsid w:val="00DC587E"/>
    <w:rsid w:val="00DD7917"/>
    <w:rsid w:val="00DE00EB"/>
    <w:rsid w:val="00DE0FE4"/>
    <w:rsid w:val="00DE4F69"/>
    <w:rsid w:val="00DF1AA7"/>
    <w:rsid w:val="00DF2FCC"/>
    <w:rsid w:val="00DF317E"/>
    <w:rsid w:val="00DF353E"/>
    <w:rsid w:val="00E039F1"/>
    <w:rsid w:val="00E049A8"/>
    <w:rsid w:val="00E10E7E"/>
    <w:rsid w:val="00E120A7"/>
    <w:rsid w:val="00E13401"/>
    <w:rsid w:val="00E20839"/>
    <w:rsid w:val="00E2206F"/>
    <w:rsid w:val="00E316FF"/>
    <w:rsid w:val="00E31F95"/>
    <w:rsid w:val="00E33E38"/>
    <w:rsid w:val="00E40B0E"/>
    <w:rsid w:val="00E43F49"/>
    <w:rsid w:val="00E4486E"/>
    <w:rsid w:val="00E449E4"/>
    <w:rsid w:val="00E535B8"/>
    <w:rsid w:val="00E54CA4"/>
    <w:rsid w:val="00E560DC"/>
    <w:rsid w:val="00E57BAE"/>
    <w:rsid w:val="00E61A43"/>
    <w:rsid w:val="00E635AA"/>
    <w:rsid w:val="00E6361F"/>
    <w:rsid w:val="00E67C03"/>
    <w:rsid w:val="00E7077D"/>
    <w:rsid w:val="00E7582E"/>
    <w:rsid w:val="00E80C0D"/>
    <w:rsid w:val="00E86342"/>
    <w:rsid w:val="00E923B4"/>
    <w:rsid w:val="00E94E8C"/>
    <w:rsid w:val="00E94F67"/>
    <w:rsid w:val="00E96556"/>
    <w:rsid w:val="00EA5A18"/>
    <w:rsid w:val="00EB21E5"/>
    <w:rsid w:val="00EB2A1F"/>
    <w:rsid w:val="00EC0C30"/>
    <w:rsid w:val="00EC1138"/>
    <w:rsid w:val="00EC2CAC"/>
    <w:rsid w:val="00EC39A5"/>
    <w:rsid w:val="00ED1C39"/>
    <w:rsid w:val="00ED34C3"/>
    <w:rsid w:val="00ED397F"/>
    <w:rsid w:val="00ED473B"/>
    <w:rsid w:val="00EE0108"/>
    <w:rsid w:val="00EE1C1B"/>
    <w:rsid w:val="00EE24C9"/>
    <w:rsid w:val="00EE707F"/>
    <w:rsid w:val="00EF1D90"/>
    <w:rsid w:val="00F21EE0"/>
    <w:rsid w:val="00F25058"/>
    <w:rsid w:val="00F27D57"/>
    <w:rsid w:val="00F3360E"/>
    <w:rsid w:val="00F33DB9"/>
    <w:rsid w:val="00F439D3"/>
    <w:rsid w:val="00F51577"/>
    <w:rsid w:val="00F51BCA"/>
    <w:rsid w:val="00F55A20"/>
    <w:rsid w:val="00F67E93"/>
    <w:rsid w:val="00F8415D"/>
    <w:rsid w:val="00F843E3"/>
    <w:rsid w:val="00F946D8"/>
    <w:rsid w:val="00F96144"/>
    <w:rsid w:val="00FA02C1"/>
    <w:rsid w:val="00FA4FA5"/>
    <w:rsid w:val="00FB0F47"/>
    <w:rsid w:val="00FB2736"/>
    <w:rsid w:val="00FB4CCF"/>
    <w:rsid w:val="00FC1040"/>
    <w:rsid w:val="00FC30DC"/>
    <w:rsid w:val="00FC3765"/>
    <w:rsid w:val="00FD06D4"/>
    <w:rsid w:val="00FD4119"/>
    <w:rsid w:val="00FE178D"/>
    <w:rsid w:val="00FE4719"/>
    <w:rsid w:val="00FF2C2C"/>
    <w:rsid w:val="00FF52FA"/>
    <w:rsid w:val="058E66BC"/>
    <w:rsid w:val="297ECF7D"/>
    <w:rsid w:val="36F28050"/>
    <w:rsid w:val="4D16557D"/>
    <w:rsid w:val="4E2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4FD166"/>
  <w15:docId w15:val="{95F05734-FA20-489C-B297-ECD0187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8B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7F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F79"/>
    <w:pPr>
      <w:spacing w:before="60" w:line="276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73B"/>
    <w:pPr>
      <w:tabs>
        <w:tab w:val="left" w:pos="720"/>
        <w:tab w:val="left" w:pos="3600"/>
        <w:tab w:val="left" w:pos="5760"/>
      </w:tabs>
      <w:spacing w:after="240"/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73B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spacing w:before="120"/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301B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1B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BC4"/>
  </w:style>
  <w:style w:type="paragraph" w:styleId="BalloonText">
    <w:name w:val="Balloon Text"/>
    <w:basedOn w:val="Normal"/>
    <w:semiHidden/>
    <w:rsid w:val="00301B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01BC4"/>
    <w:rPr>
      <w:sz w:val="16"/>
      <w:szCs w:val="16"/>
    </w:rPr>
  </w:style>
  <w:style w:type="paragraph" w:styleId="CommentText">
    <w:name w:val="annotation text"/>
    <w:basedOn w:val="Normal"/>
    <w:semiHidden/>
    <w:rsid w:val="00301B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1BC4"/>
    <w:rPr>
      <w:b/>
      <w:bCs/>
    </w:rPr>
  </w:style>
  <w:style w:type="character" w:customStyle="1" w:styleId="indent1">
    <w:name w:val="indent1"/>
    <w:basedOn w:val="DefaultParagraphFont"/>
    <w:rsid w:val="00301BC4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FA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8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47F0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5039C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90F79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473B"/>
    <w:rPr>
      <w:rFonts w:ascii="Arial Narrow" w:hAnsi="Arial Narrow" w:cs="Arial"/>
      <w:sz w:val="22"/>
      <w:szCs w:val="22"/>
    </w:rPr>
  </w:style>
  <w:style w:type="paragraph" w:styleId="NoSpacing">
    <w:name w:val="No Spacing"/>
    <w:uiPriority w:val="1"/>
    <w:qFormat/>
    <w:rsid w:val="00ED473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473B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054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B133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CFCE1-BA0E-49F5-A9F6-F052E68EB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889EF-D176-4B0E-9B34-0F19DA2BA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695F3-08A2-4981-BD2F-00D366C5187B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4536f04-c819-447f-97d5-26b01a9185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4FE3EA-C3CF-47DC-A3AF-AF56FAE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735</Words>
  <Characters>8389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and Prior Health Status</vt:lpstr>
    </vt:vector>
  </TitlesOfParts>
  <Company>KAI, Inc.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and Prior Health Status</dc:title>
  <dc:subject>CRF For Medical History</dc:subject>
  <dc:creator>NINDS</dc:creator>
  <cp:keywords>Medical History and Prior Health Status, Stroke, NINDS, Medical history</cp:keywords>
  <cp:lastModifiedBy>Sherita Alai</cp:lastModifiedBy>
  <cp:revision>6</cp:revision>
  <cp:lastPrinted>2020-08-18T05:53:00Z</cp:lastPrinted>
  <dcterms:created xsi:type="dcterms:W3CDTF">2020-12-13T19:52:00Z</dcterms:created>
  <dcterms:modified xsi:type="dcterms:W3CDTF">2021-03-30T16:38:00Z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0x010100B7F7FCEB37D1BC4D90423D4AB5121134</vt:lpwstr>
  </property>
</Properties>
</file>