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39EDA" w14:textId="77777777" w:rsidR="000703C6" w:rsidRPr="002A674F" w:rsidRDefault="000703C6" w:rsidP="000703C6">
      <w:r w:rsidRPr="002A674F">
        <w:t>This form is created to capture malignancies developed by patient during and after therapy and may be related or unrelated to sickle cell disease. Data elements on this form are Supplemental (recommended based on study design) unless indicated otherwise.</w:t>
      </w:r>
    </w:p>
    <w:p w14:paraId="5F0520F8" w14:textId="77777777" w:rsidR="002A674F" w:rsidRDefault="002A674F" w:rsidP="002A674F">
      <w:pPr>
        <w:rPr>
          <w:u w:val="single"/>
        </w:rPr>
      </w:pPr>
      <w:bookmarkStart w:id="0" w:name="_GoBack"/>
      <w:bookmarkEnd w:id="0"/>
    </w:p>
    <w:p w14:paraId="62CEC619" w14:textId="77777777" w:rsidR="002A674F" w:rsidRPr="005509EA" w:rsidRDefault="002A674F" w:rsidP="002A674F">
      <w:pPr>
        <w:rPr>
          <w:u w:val="single"/>
        </w:rPr>
      </w:pPr>
      <w:r w:rsidRPr="005509EA">
        <w:rPr>
          <w:u w:val="single"/>
        </w:rPr>
        <w:t>New malignancy</w:t>
      </w:r>
    </w:p>
    <w:p w14:paraId="31929E86" w14:textId="77777777" w:rsidR="002A674F" w:rsidRDefault="002A674F" w:rsidP="002A674F"/>
    <w:p w14:paraId="60D854AB" w14:textId="77777777" w:rsidR="002A674F" w:rsidRDefault="002A674F" w:rsidP="002A674F">
      <w:pPr>
        <w:pStyle w:val="ListParagraph"/>
        <w:numPr>
          <w:ilvl w:val="0"/>
          <w:numId w:val="21"/>
        </w:numPr>
        <w:contextualSpacing/>
      </w:pPr>
      <w:r>
        <w:t>Did a new malignancy develop (excluding non-melanoma skin cancer)?</w:t>
      </w:r>
    </w:p>
    <w:p w14:paraId="663503BA" w14:textId="0DCB8A37" w:rsidR="002A674F" w:rsidRDefault="002447FB" w:rsidP="002A674F">
      <w:pPr>
        <w:pStyle w:val="ListParagraph"/>
        <w:numPr>
          <w:ilvl w:val="1"/>
          <w:numId w:val="21"/>
        </w:numPr>
        <w:contextualSpacing/>
      </w:pPr>
      <w:r w:rsidRPr="00A7416A">
        <w:rPr>
          <w:szCs w:val="20"/>
        </w:rPr>
        <w:fldChar w:fldCharType="begin">
          <w:ffData>
            <w:name w:val=""/>
            <w:enabled/>
            <w:calcOnExit w:val="0"/>
            <w:helpText w:type="text" w:val="Female"/>
            <w:statusText w:type="text" w:val="Female"/>
            <w:checkBox>
              <w:sizeAuto/>
              <w:default w:val="0"/>
            </w:checkBox>
          </w:ffData>
        </w:fldChar>
      </w:r>
      <w:r w:rsidRPr="00A7416A">
        <w:rPr>
          <w:szCs w:val="20"/>
        </w:rPr>
        <w:instrText xml:space="preserve"> FORMCHECKBOX </w:instrText>
      </w:r>
      <w:r w:rsidR="000703C6">
        <w:rPr>
          <w:szCs w:val="20"/>
        </w:rPr>
      </w:r>
      <w:r w:rsidR="000703C6">
        <w:rPr>
          <w:szCs w:val="20"/>
        </w:rPr>
        <w:fldChar w:fldCharType="separate"/>
      </w:r>
      <w:r w:rsidRPr="00A7416A">
        <w:rPr>
          <w:szCs w:val="20"/>
        </w:rPr>
        <w:fldChar w:fldCharType="end"/>
      </w:r>
      <w:r w:rsidRPr="00A7416A">
        <w:rPr>
          <w:szCs w:val="20"/>
        </w:rPr>
        <w:t xml:space="preserve"> Yes</w:t>
      </w:r>
      <w:r w:rsidRPr="00A7416A">
        <w:rPr>
          <w:szCs w:val="20"/>
        </w:rPr>
        <w:tab/>
      </w:r>
      <w:r w:rsidRPr="00A7416A">
        <w:rPr>
          <w:szCs w:val="20"/>
        </w:rPr>
        <w:fldChar w:fldCharType="begin">
          <w:ffData>
            <w:name w:val=""/>
            <w:enabled/>
            <w:calcOnExit w:val="0"/>
            <w:helpText w:type="text" w:val="Female"/>
            <w:statusText w:type="text" w:val="Female"/>
            <w:checkBox>
              <w:sizeAuto/>
              <w:default w:val="0"/>
            </w:checkBox>
          </w:ffData>
        </w:fldChar>
      </w:r>
      <w:r w:rsidRPr="00A7416A">
        <w:rPr>
          <w:szCs w:val="20"/>
        </w:rPr>
        <w:instrText xml:space="preserve"> FORMCHECKBOX </w:instrText>
      </w:r>
      <w:r w:rsidR="000703C6">
        <w:rPr>
          <w:szCs w:val="20"/>
        </w:rPr>
      </w:r>
      <w:r w:rsidR="000703C6">
        <w:rPr>
          <w:szCs w:val="20"/>
        </w:rPr>
        <w:fldChar w:fldCharType="separate"/>
      </w:r>
      <w:r w:rsidRPr="00A7416A">
        <w:rPr>
          <w:szCs w:val="20"/>
        </w:rPr>
        <w:fldChar w:fldCharType="end"/>
      </w:r>
      <w:r w:rsidRPr="00A7416A">
        <w:rPr>
          <w:szCs w:val="20"/>
        </w:rPr>
        <w:t xml:space="preserve"> No</w:t>
      </w:r>
    </w:p>
    <w:p w14:paraId="0680361B" w14:textId="0D158CE2" w:rsidR="002447FB" w:rsidRPr="002447FB" w:rsidRDefault="002A674F" w:rsidP="002447FB">
      <w:pPr>
        <w:pStyle w:val="ListParagraph"/>
        <w:numPr>
          <w:ilvl w:val="2"/>
          <w:numId w:val="23"/>
        </w:numPr>
        <w:spacing w:after="120"/>
        <w:rPr>
          <w:szCs w:val="22"/>
        </w:rPr>
      </w:pPr>
      <w:r>
        <w:t>If yes, date of diagnosis</w:t>
      </w:r>
      <w:r w:rsidR="002447FB">
        <w:t>:</w:t>
      </w:r>
      <w:r w:rsidR="002447FB" w:rsidRPr="002447FB">
        <w:t xml:space="preserve"> ___ ___ - ___ ___ ___ - ___ ___ ___ ___ (DD-MMM-YYYY)</w:t>
      </w:r>
    </w:p>
    <w:p w14:paraId="28A66A9B" w14:textId="65646765" w:rsidR="002A674F" w:rsidRDefault="002A674F" w:rsidP="002A674F">
      <w:pPr>
        <w:pStyle w:val="ListParagraph"/>
        <w:numPr>
          <w:ilvl w:val="1"/>
          <w:numId w:val="21"/>
        </w:numPr>
        <w:contextualSpacing/>
      </w:pPr>
      <w:r>
        <w:t>Was biopsy done to confirm diagnosis?</w:t>
      </w:r>
    </w:p>
    <w:p w14:paraId="413DA6EB" w14:textId="2691283A" w:rsidR="002447FB" w:rsidRDefault="002447FB" w:rsidP="002447FB">
      <w:pPr>
        <w:pStyle w:val="ListParagraph"/>
        <w:numPr>
          <w:ilvl w:val="0"/>
          <w:numId w:val="28"/>
        </w:numPr>
        <w:ind w:left="2073" w:hanging="86"/>
      </w:pPr>
      <w:r w:rsidRPr="002447FB">
        <w:rPr>
          <w:szCs w:val="20"/>
        </w:rPr>
        <w:fldChar w:fldCharType="begin">
          <w:ffData>
            <w:name w:val=""/>
            <w:enabled/>
            <w:calcOnExit w:val="0"/>
            <w:helpText w:type="text" w:val="Female"/>
            <w:statusText w:type="text" w:val="Female"/>
            <w:checkBox>
              <w:sizeAuto/>
              <w:default w:val="0"/>
            </w:checkBox>
          </w:ffData>
        </w:fldChar>
      </w:r>
      <w:r w:rsidRPr="002447FB">
        <w:rPr>
          <w:szCs w:val="20"/>
        </w:rPr>
        <w:instrText xml:space="preserve"> FORMCHECKBOX </w:instrText>
      </w:r>
      <w:r w:rsidR="000703C6">
        <w:rPr>
          <w:szCs w:val="20"/>
        </w:rPr>
      </w:r>
      <w:r w:rsidR="000703C6">
        <w:rPr>
          <w:szCs w:val="20"/>
        </w:rPr>
        <w:fldChar w:fldCharType="separate"/>
      </w:r>
      <w:r w:rsidRPr="002447FB">
        <w:rPr>
          <w:szCs w:val="20"/>
        </w:rPr>
        <w:fldChar w:fldCharType="end"/>
      </w:r>
      <w:r w:rsidRPr="002447FB">
        <w:rPr>
          <w:szCs w:val="20"/>
        </w:rPr>
        <w:t xml:space="preserve"> Yes</w:t>
      </w:r>
      <w:r w:rsidRPr="002447FB">
        <w:rPr>
          <w:szCs w:val="20"/>
        </w:rPr>
        <w:tab/>
      </w:r>
      <w:r w:rsidRPr="002447FB">
        <w:rPr>
          <w:szCs w:val="20"/>
        </w:rPr>
        <w:fldChar w:fldCharType="begin">
          <w:ffData>
            <w:name w:val=""/>
            <w:enabled/>
            <w:calcOnExit w:val="0"/>
            <w:helpText w:type="text" w:val="Female"/>
            <w:statusText w:type="text" w:val="Female"/>
            <w:checkBox>
              <w:sizeAuto/>
              <w:default w:val="0"/>
            </w:checkBox>
          </w:ffData>
        </w:fldChar>
      </w:r>
      <w:r w:rsidRPr="002447FB">
        <w:rPr>
          <w:szCs w:val="20"/>
        </w:rPr>
        <w:instrText xml:space="preserve"> FORMCHECKBOX </w:instrText>
      </w:r>
      <w:r w:rsidR="000703C6">
        <w:rPr>
          <w:szCs w:val="20"/>
        </w:rPr>
      </w:r>
      <w:r w:rsidR="000703C6">
        <w:rPr>
          <w:szCs w:val="20"/>
        </w:rPr>
        <w:fldChar w:fldCharType="separate"/>
      </w:r>
      <w:r w:rsidRPr="002447FB">
        <w:rPr>
          <w:szCs w:val="20"/>
        </w:rPr>
        <w:fldChar w:fldCharType="end"/>
      </w:r>
      <w:r w:rsidRPr="002447FB">
        <w:rPr>
          <w:szCs w:val="20"/>
        </w:rPr>
        <w:t xml:space="preserve"> No</w:t>
      </w:r>
    </w:p>
    <w:p w14:paraId="49FAD62A" w14:textId="77777777" w:rsidR="002447FB" w:rsidRDefault="002A674F" w:rsidP="002447FB">
      <w:pPr>
        <w:pStyle w:val="ListParagraph"/>
        <w:numPr>
          <w:ilvl w:val="0"/>
          <w:numId w:val="28"/>
        </w:numPr>
        <w:ind w:left="2070" w:hanging="90"/>
      </w:pPr>
      <w:r>
        <w:t xml:space="preserve">If yes, indicated if copy of pathology report was submitted  </w:t>
      </w:r>
      <w:r w:rsidR="002447FB" w:rsidRPr="002447FB">
        <w:rPr>
          <w:szCs w:val="20"/>
        </w:rPr>
        <w:fldChar w:fldCharType="begin">
          <w:ffData>
            <w:name w:val=""/>
            <w:enabled/>
            <w:calcOnExit w:val="0"/>
            <w:helpText w:type="text" w:val="Female"/>
            <w:statusText w:type="text" w:val="Female"/>
            <w:checkBox>
              <w:sizeAuto/>
              <w:default w:val="0"/>
            </w:checkBox>
          </w:ffData>
        </w:fldChar>
      </w:r>
      <w:r w:rsidR="002447FB" w:rsidRPr="002447FB">
        <w:rPr>
          <w:szCs w:val="20"/>
        </w:rPr>
        <w:instrText xml:space="preserve"> FORMCHECKBOX </w:instrText>
      </w:r>
      <w:r w:rsidR="000703C6">
        <w:rPr>
          <w:szCs w:val="20"/>
        </w:rPr>
      </w:r>
      <w:r w:rsidR="000703C6">
        <w:rPr>
          <w:szCs w:val="20"/>
        </w:rPr>
        <w:fldChar w:fldCharType="separate"/>
      </w:r>
      <w:r w:rsidR="002447FB" w:rsidRPr="002447FB">
        <w:rPr>
          <w:szCs w:val="20"/>
        </w:rPr>
        <w:fldChar w:fldCharType="end"/>
      </w:r>
      <w:r w:rsidR="002447FB" w:rsidRPr="002447FB">
        <w:rPr>
          <w:szCs w:val="20"/>
        </w:rPr>
        <w:t xml:space="preserve"> Yes</w:t>
      </w:r>
      <w:r w:rsidR="002447FB" w:rsidRPr="002447FB">
        <w:rPr>
          <w:szCs w:val="20"/>
        </w:rPr>
        <w:tab/>
      </w:r>
      <w:r w:rsidR="002447FB" w:rsidRPr="002447FB">
        <w:rPr>
          <w:szCs w:val="20"/>
        </w:rPr>
        <w:fldChar w:fldCharType="begin">
          <w:ffData>
            <w:name w:val=""/>
            <w:enabled/>
            <w:calcOnExit w:val="0"/>
            <w:helpText w:type="text" w:val="Female"/>
            <w:statusText w:type="text" w:val="Female"/>
            <w:checkBox>
              <w:sizeAuto/>
              <w:default w:val="0"/>
            </w:checkBox>
          </w:ffData>
        </w:fldChar>
      </w:r>
      <w:r w:rsidR="002447FB" w:rsidRPr="002447FB">
        <w:rPr>
          <w:szCs w:val="20"/>
        </w:rPr>
        <w:instrText xml:space="preserve"> FORMCHECKBOX </w:instrText>
      </w:r>
      <w:r w:rsidR="000703C6">
        <w:rPr>
          <w:szCs w:val="20"/>
        </w:rPr>
      </w:r>
      <w:r w:rsidR="000703C6">
        <w:rPr>
          <w:szCs w:val="20"/>
        </w:rPr>
        <w:fldChar w:fldCharType="separate"/>
      </w:r>
      <w:r w:rsidR="002447FB" w:rsidRPr="002447FB">
        <w:rPr>
          <w:szCs w:val="20"/>
        </w:rPr>
        <w:fldChar w:fldCharType="end"/>
      </w:r>
      <w:r w:rsidR="002447FB" w:rsidRPr="002447FB">
        <w:rPr>
          <w:szCs w:val="20"/>
        </w:rPr>
        <w:t xml:space="preserve"> No</w:t>
      </w:r>
    </w:p>
    <w:p w14:paraId="40E1D98B" w14:textId="77777777" w:rsidR="002A674F" w:rsidRDefault="002A674F" w:rsidP="002A674F">
      <w:pPr>
        <w:pStyle w:val="ListParagraph"/>
        <w:numPr>
          <w:ilvl w:val="1"/>
          <w:numId w:val="21"/>
        </w:numPr>
        <w:contextualSpacing/>
      </w:pPr>
      <w:r>
        <w:t xml:space="preserve">Type of malignancy: </w:t>
      </w:r>
    </w:p>
    <w:p w14:paraId="3363812A" w14:textId="77777777" w:rsidR="002A674F" w:rsidRDefault="002A674F" w:rsidP="002A674F">
      <w:pPr>
        <w:pStyle w:val="ListParagraph"/>
        <w:numPr>
          <w:ilvl w:val="2"/>
          <w:numId w:val="21"/>
        </w:numPr>
        <w:contextualSpacing/>
      </w:pPr>
      <w:r>
        <w:t xml:space="preserve">Acute myeloid leukemia </w:t>
      </w:r>
    </w:p>
    <w:p w14:paraId="0B5EEFAB" w14:textId="77777777" w:rsidR="002A674F" w:rsidRDefault="002A674F" w:rsidP="002A674F">
      <w:pPr>
        <w:pStyle w:val="ListParagraph"/>
        <w:numPr>
          <w:ilvl w:val="3"/>
          <w:numId w:val="21"/>
        </w:numPr>
        <w:contextualSpacing/>
      </w:pPr>
      <w:r>
        <w:t>Was a genetic mutational (myeloid) panel done?</w:t>
      </w:r>
    </w:p>
    <w:p w14:paraId="541D2A91" w14:textId="26CD5B5F" w:rsidR="002A674F" w:rsidRDefault="009827A8" w:rsidP="002A674F">
      <w:pPr>
        <w:pStyle w:val="ListParagraph"/>
        <w:numPr>
          <w:ilvl w:val="4"/>
          <w:numId w:val="21"/>
        </w:numPr>
        <w:contextualSpacing/>
      </w:pPr>
      <w:r w:rsidRPr="002447FB">
        <w:rPr>
          <w:szCs w:val="20"/>
        </w:rPr>
        <w:fldChar w:fldCharType="begin">
          <w:ffData>
            <w:name w:val=""/>
            <w:enabled/>
            <w:calcOnExit w:val="0"/>
            <w:helpText w:type="text" w:val="Female"/>
            <w:statusText w:type="text" w:val="Female"/>
            <w:checkBox>
              <w:sizeAuto/>
              <w:default w:val="0"/>
            </w:checkBox>
          </w:ffData>
        </w:fldChar>
      </w:r>
      <w:r w:rsidRPr="002447FB">
        <w:rPr>
          <w:szCs w:val="20"/>
        </w:rPr>
        <w:instrText xml:space="preserve"> FORMCHECKBOX </w:instrText>
      </w:r>
      <w:r w:rsidR="000703C6">
        <w:rPr>
          <w:szCs w:val="20"/>
        </w:rPr>
      </w:r>
      <w:r w:rsidR="000703C6">
        <w:rPr>
          <w:szCs w:val="20"/>
        </w:rPr>
        <w:fldChar w:fldCharType="separate"/>
      </w:r>
      <w:r w:rsidRPr="002447FB">
        <w:rPr>
          <w:szCs w:val="20"/>
        </w:rPr>
        <w:fldChar w:fldCharType="end"/>
      </w:r>
      <w:r w:rsidRPr="002447FB">
        <w:rPr>
          <w:szCs w:val="20"/>
        </w:rPr>
        <w:t xml:space="preserve"> </w:t>
      </w:r>
      <w:r w:rsidR="002A674F">
        <w:t xml:space="preserve">Yes / </w:t>
      </w:r>
      <w:r w:rsidRPr="002447FB">
        <w:rPr>
          <w:szCs w:val="20"/>
        </w:rPr>
        <w:fldChar w:fldCharType="begin">
          <w:ffData>
            <w:name w:val=""/>
            <w:enabled/>
            <w:calcOnExit w:val="0"/>
            <w:helpText w:type="text" w:val="Female"/>
            <w:statusText w:type="text" w:val="Female"/>
            <w:checkBox>
              <w:sizeAuto/>
              <w:default w:val="0"/>
            </w:checkBox>
          </w:ffData>
        </w:fldChar>
      </w:r>
      <w:r w:rsidRPr="002447FB">
        <w:rPr>
          <w:szCs w:val="20"/>
        </w:rPr>
        <w:instrText xml:space="preserve"> FORMCHECKBOX </w:instrText>
      </w:r>
      <w:r w:rsidR="000703C6">
        <w:rPr>
          <w:szCs w:val="20"/>
        </w:rPr>
      </w:r>
      <w:r w:rsidR="000703C6">
        <w:rPr>
          <w:szCs w:val="20"/>
        </w:rPr>
        <w:fldChar w:fldCharType="separate"/>
      </w:r>
      <w:r w:rsidRPr="002447FB">
        <w:rPr>
          <w:szCs w:val="20"/>
        </w:rPr>
        <w:fldChar w:fldCharType="end"/>
      </w:r>
      <w:r w:rsidRPr="002447FB">
        <w:rPr>
          <w:szCs w:val="20"/>
        </w:rPr>
        <w:t xml:space="preserve"> </w:t>
      </w:r>
      <w:r w:rsidR="002A674F">
        <w:t xml:space="preserve">No / </w:t>
      </w:r>
      <w:r w:rsidRPr="002447FB">
        <w:rPr>
          <w:szCs w:val="20"/>
        </w:rPr>
        <w:fldChar w:fldCharType="begin">
          <w:ffData>
            <w:name w:val=""/>
            <w:enabled/>
            <w:calcOnExit w:val="0"/>
            <w:helpText w:type="text" w:val="Female"/>
            <w:statusText w:type="text" w:val="Female"/>
            <w:checkBox>
              <w:sizeAuto/>
              <w:default w:val="0"/>
            </w:checkBox>
          </w:ffData>
        </w:fldChar>
      </w:r>
      <w:r w:rsidRPr="002447FB">
        <w:rPr>
          <w:szCs w:val="20"/>
        </w:rPr>
        <w:instrText xml:space="preserve"> FORMCHECKBOX </w:instrText>
      </w:r>
      <w:r w:rsidR="000703C6">
        <w:rPr>
          <w:szCs w:val="20"/>
        </w:rPr>
      </w:r>
      <w:r w:rsidR="000703C6">
        <w:rPr>
          <w:szCs w:val="20"/>
        </w:rPr>
        <w:fldChar w:fldCharType="separate"/>
      </w:r>
      <w:r w:rsidRPr="002447FB">
        <w:rPr>
          <w:szCs w:val="20"/>
        </w:rPr>
        <w:fldChar w:fldCharType="end"/>
      </w:r>
      <w:r w:rsidRPr="002447FB">
        <w:rPr>
          <w:szCs w:val="20"/>
        </w:rPr>
        <w:t xml:space="preserve"> </w:t>
      </w:r>
      <w:r w:rsidR="002A674F">
        <w:t>unknown; if yes, attach results</w:t>
      </w:r>
    </w:p>
    <w:p w14:paraId="7DF6E665" w14:textId="1D99401E" w:rsidR="002A674F" w:rsidRDefault="002A674F" w:rsidP="002A674F">
      <w:pPr>
        <w:pStyle w:val="ListParagraph"/>
        <w:numPr>
          <w:ilvl w:val="4"/>
          <w:numId w:val="21"/>
        </w:numPr>
        <w:contextualSpacing/>
      </w:pPr>
      <w:r>
        <w:t>Date of test</w:t>
      </w:r>
      <w:r w:rsidR="009827A8">
        <w:t>:</w:t>
      </w:r>
    </w:p>
    <w:p w14:paraId="03F1BC36" w14:textId="77777777" w:rsidR="002A674F" w:rsidRDefault="002A674F" w:rsidP="002A674F">
      <w:pPr>
        <w:pStyle w:val="ListParagraph"/>
        <w:numPr>
          <w:ilvl w:val="2"/>
          <w:numId w:val="21"/>
        </w:numPr>
        <w:contextualSpacing/>
      </w:pPr>
      <w:r>
        <w:t>Myelodysplastic syndrome</w:t>
      </w:r>
    </w:p>
    <w:p w14:paraId="6BCE1F7C" w14:textId="77777777" w:rsidR="002A674F" w:rsidRDefault="002A674F" w:rsidP="002A674F">
      <w:pPr>
        <w:pStyle w:val="ListParagraph"/>
        <w:numPr>
          <w:ilvl w:val="3"/>
          <w:numId w:val="21"/>
        </w:numPr>
        <w:contextualSpacing/>
      </w:pPr>
      <w:r>
        <w:t>Was a genetic mutational (myeloid) panel done?</w:t>
      </w:r>
    </w:p>
    <w:p w14:paraId="5D9AB6E8" w14:textId="17A154A9" w:rsidR="002A674F" w:rsidRDefault="009827A8" w:rsidP="002A674F">
      <w:pPr>
        <w:pStyle w:val="ListParagraph"/>
        <w:numPr>
          <w:ilvl w:val="4"/>
          <w:numId w:val="21"/>
        </w:numPr>
        <w:contextualSpacing/>
      </w:pPr>
      <w:r w:rsidRPr="002447FB">
        <w:rPr>
          <w:szCs w:val="20"/>
        </w:rPr>
        <w:fldChar w:fldCharType="begin">
          <w:ffData>
            <w:name w:val=""/>
            <w:enabled/>
            <w:calcOnExit w:val="0"/>
            <w:helpText w:type="text" w:val="Female"/>
            <w:statusText w:type="text" w:val="Female"/>
            <w:checkBox>
              <w:sizeAuto/>
              <w:default w:val="0"/>
            </w:checkBox>
          </w:ffData>
        </w:fldChar>
      </w:r>
      <w:r w:rsidRPr="002447FB">
        <w:rPr>
          <w:szCs w:val="20"/>
        </w:rPr>
        <w:instrText xml:space="preserve"> FORMCHECKBOX </w:instrText>
      </w:r>
      <w:r w:rsidR="000703C6">
        <w:rPr>
          <w:szCs w:val="20"/>
        </w:rPr>
      </w:r>
      <w:r w:rsidR="000703C6">
        <w:rPr>
          <w:szCs w:val="20"/>
        </w:rPr>
        <w:fldChar w:fldCharType="separate"/>
      </w:r>
      <w:r w:rsidRPr="002447FB">
        <w:rPr>
          <w:szCs w:val="20"/>
        </w:rPr>
        <w:fldChar w:fldCharType="end"/>
      </w:r>
      <w:r w:rsidRPr="002447FB">
        <w:rPr>
          <w:szCs w:val="20"/>
        </w:rPr>
        <w:t xml:space="preserve"> </w:t>
      </w:r>
      <w:r w:rsidR="002A674F">
        <w:t xml:space="preserve">Yes </w:t>
      </w:r>
      <w:r w:rsidR="00F457C1">
        <w:t>/</w:t>
      </w:r>
      <w:r w:rsidR="002A674F">
        <w:t xml:space="preserve"> </w:t>
      </w:r>
      <w:r w:rsidRPr="002447FB">
        <w:rPr>
          <w:szCs w:val="20"/>
        </w:rPr>
        <w:fldChar w:fldCharType="begin">
          <w:ffData>
            <w:name w:val=""/>
            <w:enabled/>
            <w:calcOnExit w:val="0"/>
            <w:helpText w:type="text" w:val="Female"/>
            <w:statusText w:type="text" w:val="Female"/>
            <w:checkBox>
              <w:sizeAuto/>
              <w:default w:val="0"/>
            </w:checkBox>
          </w:ffData>
        </w:fldChar>
      </w:r>
      <w:r w:rsidRPr="002447FB">
        <w:rPr>
          <w:szCs w:val="20"/>
        </w:rPr>
        <w:instrText xml:space="preserve"> FORMCHECKBOX </w:instrText>
      </w:r>
      <w:r w:rsidR="000703C6">
        <w:rPr>
          <w:szCs w:val="20"/>
        </w:rPr>
      </w:r>
      <w:r w:rsidR="000703C6">
        <w:rPr>
          <w:szCs w:val="20"/>
        </w:rPr>
        <w:fldChar w:fldCharType="separate"/>
      </w:r>
      <w:r w:rsidRPr="002447FB">
        <w:rPr>
          <w:szCs w:val="20"/>
        </w:rPr>
        <w:fldChar w:fldCharType="end"/>
      </w:r>
      <w:r w:rsidRPr="002447FB">
        <w:rPr>
          <w:szCs w:val="20"/>
        </w:rPr>
        <w:t xml:space="preserve"> </w:t>
      </w:r>
      <w:r w:rsidR="00F457C1">
        <w:rPr>
          <w:szCs w:val="20"/>
        </w:rPr>
        <w:t>/</w:t>
      </w:r>
      <w:r w:rsidR="002A674F">
        <w:t xml:space="preserve">No  </w:t>
      </w:r>
      <w:r w:rsidRPr="002447FB">
        <w:rPr>
          <w:szCs w:val="20"/>
        </w:rPr>
        <w:fldChar w:fldCharType="begin">
          <w:ffData>
            <w:name w:val=""/>
            <w:enabled/>
            <w:calcOnExit w:val="0"/>
            <w:helpText w:type="text" w:val="Female"/>
            <w:statusText w:type="text" w:val="Female"/>
            <w:checkBox>
              <w:sizeAuto/>
              <w:default w:val="0"/>
            </w:checkBox>
          </w:ffData>
        </w:fldChar>
      </w:r>
      <w:r w:rsidRPr="002447FB">
        <w:rPr>
          <w:szCs w:val="20"/>
        </w:rPr>
        <w:instrText xml:space="preserve"> FORMCHECKBOX </w:instrText>
      </w:r>
      <w:r w:rsidR="000703C6">
        <w:rPr>
          <w:szCs w:val="20"/>
        </w:rPr>
      </w:r>
      <w:r w:rsidR="000703C6">
        <w:rPr>
          <w:szCs w:val="20"/>
        </w:rPr>
        <w:fldChar w:fldCharType="separate"/>
      </w:r>
      <w:r w:rsidRPr="002447FB">
        <w:rPr>
          <w:szCs w:val="20"/>
        </w:rPr>
        <w:fldChar w:fldCharType="end"/>
      </w:r>
      <w:r w:rsidRPr="002447FB">
        <w:rPr>
          <w:szCs w:val="20"/>
        </w:rPr>
        <w:t xml:space="preserve"> </w:t>
      </w:r>
      <w:r w:rsidR="002A674F">
        <w:t>unknown; if yes, attach results</w:t>
      </w:r>
    </w:p>
    <w:p w14:paraId="0B968117" w14:textId="4C5D86A0" w:rsidR="009827A8" w:rsidRPr="002447FB" w:rsidRDefault="009827A8" w:rsidP="008117A0">
      <w:pPr>
        <w:pStyle w:val="ListParagraph"/>
        <w:numPr>
          <w:ilvl w:val="0"/>
          <w:numId w:val="33"/>
        </w:numPr>
        <w:spacing w:after="120"/>
        <w:rPr>
          <w:szCs w:val="22"/>
        </w:rPr>
      </w:pPr>
      <w:r>
        <w:t>Date of test:</w:t>
      </w:r>
      <w:r w:rsidRPr="009827A8">
        <w:t xml:space="preserve"> </w:t>
      </w:r>
      <w:r w:rsidRPr="002447FB">
        <w:t>___ ___ - ___ ___ ___ - ___ ___ ___ ___ (DD-MMM-YYYY)</w:t>
      </w:r>
    </w:p>
    <w:p w14:paraId="0D6F4586" w14:textId="77777777" w:rsidR="002A674F" w:rsidRDefault="002A674F" w:rsidP="002A674F">
      <w:pPr>
        <w:pStyle w:val="ListParagraph"/>
        <w:numPr>
          <w:ilvl w:val="2"/>
          <w:numId w:val="21"/>
        </w:numPr>
        <w:contextualSpacing/>
      </w:pPr>
      <w:r>
        <w:t>Lymphoma including post-transplant lymphoproliferative disorder (PTLD)</w:t>
      </w:r>
    </w:p>
    <w:p w14:paraId="00CADE68" w14:textId="77777777" w:rsidR="002A674F" w:rsidRDefault="002A674F" w:rsidP="002A674F">
      <w:pPr>
        <w:pStyle w:val="ListParagraph"/>
        <w:numPr>
          <w:ilvl w:val="3"/>
          <w:numId w:val="21"/>
        </w:numPr>
        <w:contextualSpacing/>
      </w:pPr>
      <w:r>
        <w:t>Was there EBV reactivation in the blood?</w:t>
      </w:r>
    </w:p>
    <w:p w14:paraId="01C2DC28" w14:textId="1AD95738" w:rsidR="002A674F" w:rsidRDefault="008117A0" w:rsidP="002A674F">
      <w:pPr>
        <w:pStyle w:val="ListParagraph"/>
        <w:numPr>
          <w:ilvl w:val="4"/>
          <w:numId w:val="21"/>
        </w:numPr>
        <w:contextualSpacing/>
      </w:pPr>
      <w:r w:rsidRPr="002447FB">
        <w:rPr>
          <w:szCs w:val="20"/>
        </w:rPr>
        <w:fldChar w:fldCharType="begin">
          <w:ffData>
            <w:name w:val=""/>
            <w:enabled/>
            <w:calcOnExit w:val="0"/>
            <w:helpText w:type="text" w:val="Female"/>
            <w:statusText w:type="text" w:val="Female"/>
            <w:checkBox>
              <w:sizeAuto/>
              <w:default w:val="0"/>
            </w:checkBox>
          </w:ffData>
        </w:fldChar>
      </w:r>
      <w:r w:rsidRPr="002447FB">
        <w:rPr>
          <w:szCs w:val="20"/>
        </w:rPr>
        <w:instrText xml:space="preserve"> FORMCHECKBOX </w:instrText>
      </w:r>
      <w:r w:rsidR="000703C6">
        <w:rPr>
          <w:szCs w:val="20"/>
        </w:rPr>
      </w:r>
      <w:r w:rsidR="000703C6">
        <w:rPr>
          <w:szCs w:val="20"/>
        </w:rPr>
        <w:fldChar w:fldCharType="separate"/>
      </w:r>
      <w:r w:rsidRPr="002447FB">
        <w:rPr>
          <w:szCs w:val="20"/>
        </w:rPr>
        <w:fldChar w:fldCharType="end"/>
      </w:r>
      <w:r w:rsidRPr="002447FB">
        <w:rPr>
          <w:szCs w:val="20"/>
        </w:rPr>
        <w:t xml:space="preserve"> </w:t>
      </w:r>
      <w:r w:rsidR="002A674F">
        <w:t xml:space="preserve">Yes  </w:t>
      </w:r>
      <w:r w:rsidRPr="002447FB">
        <w:rPr>
          <w:szCs w:val="20"/>
        </w:rPr>
        <w:fldChar w:fldCharType="begin">
          <w:ffData>
            <w:name w:val=""/>
            <w:enabled/>
            <w:calcOnExit w:val="0"/>
            <w:helpText w:type="text" w:val="Female"/>
            <w:statusText w:type="text" w:val="Female"/>
            <w:checkBox>
              <w:sizeAuto/>
              <w:default w:val="0"/>
            </w:checkBox>
          </w:ffData>
        </w:fldChar>
      </w:r>
      <w:r w:rsidRPr="002447FB">
        <w:rPr>
          <w:szCs w:val="20"/>
        </w:rPr>
        <w:instrText xml:space="preserve"> FORMCHECKBOX </w:instrText>
      </w:r>
      <w:r w:rsidR="000703C6">
        <w:rPr>
          <w:szCs w:val="20"/>
        </w:rPr>
      </w:r>
      <w:r w:rsidR="000703C6">
        <w:rPr>
          <w:szCs w:val="20"/>
        </w:rPr>
        <w:fldChar w:fldCharType="separate"/>
      </w:r>
      <w:r w:rsidRPr="002447FB">
        <w:rPr>
          <w:szCs w:val="20"/>
        </w:rPr>
        <w:fldChar w:fldCharType="end"/>
      </w:r>
      <w:r w:rsidRPr="002447FB">
        <w:rPr>
          <w:szCs w:val="20"/>
        </w:rPr>
        <w:t xml:space="preserve"> </w:t>
      </w:r>
      <w:r w:rsidR="002A674F">
        <w:t xml:space="preserve">No </w:t>
      </w:r>
      <w:r w:rsidRPr="002447FB">
        <w:rPr>
          <w:szCs w:val="20"/>
        </w:rPr>
        <w:fldChar w:fldCharType="begin">
          <w:ffData>
            <w:name w:val=""/>
            <w:enabled/>
            <w:calcOnExit w:val="0"/>
            <w:helpText w:type="text" w:val="Female"/>
            <w:statusText w:type="text" w:val="Female"/>
            <w:checkBox>
              <w:sizeAuto/>
              <w:default w:val="0"/>
            </w:checkBox>
          </w:ffData>
        </w:fldChar>
      </w:r>
      <w:r w:rsidRPr="002447FB">
        <w:rPr>
          <w:szCs w:val="20"/>
        </w:rPr>
        <w:instrText xml:space="preserve"> FORMCHECKBOX </w:instrText>
      </w:r>
      <w:r w:rsidR="000703C6">
        <w:rPr>
          <w:szCs w:val="20"/>
        </w:rPr>
      </w:r>
      <w:r w:rsidR="000703C6">
        <w:rPr>
          <w:szCs w:val="20"/>
        </w:rPr>
        <w:fldChar w:fldCharType="separate"/>
      </w:r>
      <w:r w:rsidRPr="002447FB">
        <w:rPr>
          <w:szCs w:val="20"/>
        </w:rPr>
        <w:fldChar w:fldCharType="end"/>
      </w:r>
      <w:r w:rsidRPr="002447FB">
        <w:rPr>
          <w:szCs w:val="20"/>
        </w:rPr>
        <w:t xml:space="preserve"> </w:t>
      </w:r>
      <w:r w:rsidR="002A674F">
        <w:t>unknown</w:t>
      </w:r>
    </w:p>
    <w:p w14:paraId="2B8489A1" w14:textId="77777777" w:rsidR="002A674F" w:rsidRDefault="002A674F" w:rsidP="002A674F">
      <w:pPr>
        <w:pStyle w:val="ListParagraph"/>
        <w:numPr>
          <w:ilvl w:val="2"/>
          <w:numId w:val="21"/>
        </w:numPr>
        <w:contextualSpacing/>
      </w:pPr>
      <w:r>
        <w:t>Other malignancy</w:t>
      </w:r>
    </w:p>
    <w:p w14:paraId="16A0B314" w14:textId="77777777" w:rsidR="002A674F" w:rsidRDefault="002A674F" w:rsidP="002A674F">
      <w:pPr>
        <w:pStyle w:val="ListParagraph"/>
        <w:numPr>
          <w:ilvl w:val="3"/>
          <w:numId w:val="21"/>
        </w:numPr>
        <w:contextualSpacing/>
      </w:pPr>
      <w:r>
        <w:t xml:space="preserve">Acute lymphoblastic leukemia </w:t>
      </w:r>
    </w:p>
    <w:p w14:paraId="2E02B955" w14:textId="1EF3C029" w:rsidR="002A674F" w:rsidRDefault="008117A0" w:rsidP="002A674F">
      <w:pPr>
        <w:pStyle w:val="ListParagraph"/>
        <w:numPr>
          <w:ilvl w:val="4"/>
          <w:numId w:val="21"/>
        </w:numPr>
        <w:contextualSpacing/>
      </w:pPr>
      <w:r w:rsidRPr="002447FB">
        <w:rPr>
          <w:szCs w:val="20"/>
        </w:rPr>
        <w:fldChar w:fldCharType="begin">
          <w:ffData>
            <w:name w:val=""/>
            <w:enabled/>
            <w:calcOnExit w:val="0"/>
            <w:helpText w:type="text" w:val="Female"/>
            <w:statusText w:type="text" w:val="Female"/>
            <w:checkBox>
              <w:sizeAuto/>
              <w:default w:val="0"/>
            </w:checkBox>
          </w:ffData>
        </w:fldChar>
      </w:r>
      <w:r w:rsidRPr="002447FB">
        <w:rPr>
          <w:szCs w:val="20"/>
        </w:rPr>
        <w:instrText xml:space="preserve"> FORMCHECKBOX </w:instrText>
      </w:r>
      <w:r w:rsidR="000703C6">
        <w:rPr>
          <w:szCs w:val="20"/>
        </w:rPr>
      </w:r>
      <w:r w:rsidR="000703C6">
        <w:rPr>
          <w:szCs w:val="20"/>
        </w:rPr>
        <w:fldChar w:fldCharType="separate"/>
      </w:r>
      <w:r w:rsidRPr="002447FB">
        <w:rPr>
          <w:szCs w:val="20"/>
        </w:rPr>
        <w:fldChar w:fldCharType="end"/>
      </w:r>
      <w:r w:rsidRPr="002447FB">
        <w:rPr>
          <w:szCs w:val="20"/>
        </w:rPr>
        <w:t xml:space="preserve"> </w:t>
      </w:r>
      <w:r w:rsidR="002A674F">
        <w:t>Yes</w:t>
      </w:r>
      <w:r>
        <w:t xml:space="preserve"> </w:t>
      </w:r>
      <w:r w:rsidRPr="002447FB">
        <w:rPr>
          <w:szCs w:val="20"/>
        </w:rPr>
        <w:fldChar w:fldCharType="begin">
          <w:ffData>
            <w:name w:val=""/>
            <w:enabled/>
            <w:calcOnExit w:val="0"/>
            <w:helpText w:type="text" w:val="Female"/>
            <w:statusText w:type="text" w:val="Female"/>
            <w:checkBox>
              <w:sizeAuto/>
              <w:default w:val="0"/>
            </w:checkBox>
          </w:ffData>
        </w:fldChar>
      </w:r>
      <w:r w:rsidRPr="002447FB">
        <w:rPr>
          <w:szCs w:val="20"/>
        </w:rPr>
        <w:instrText xml:space="preserve"> FORMCHECKBOX </w:instrText>
      </w:r>
      <w:r w:rsidR="000703C6">
        <w:rPr>
          <w:szCs w:val="20"/>
        </w:rPr>
      </w:r>
      <w:r w:rsidR="000703C6">
        <w:rPr>
          <w:szCs w:val="20"/>
        </w:rPr>
        <w:fldChar w:fldCharType="separate"/>
      </w:r>
      <w:r w:rsidRPr="002447FB">
        <w:rPr>
          <w:szCs w:val="20"/>
        </w:rPr>
        <w:fldChar w:fldCharType="end"/>
      </w:r>
      <w:r w:rsidRPr="002447FB">
        <w:rPr>
          <w:szCs w:val="20"/>
        </w:rPr>
        <w:t xml:space="preserve"> </w:t>
      </w:r>
      <w:r w:rsidR="002A674F">
        <w:t>No, if Yes, date of diagnosis, attach copy of pathology report</w:t>
      </w:r>
    </w:p>
    <w:p w14:paraId="398CB068" w14:textId="77777777" w:rsidR="002A674F" w:rsidRDefault="002A674F" w:rsidP="002A674F">
      <w:pPr>
        <w:pStyle w:val="ListParagraph"/>
        <w:numPr>
          <w:ilvl w:val="3"/>
          <w:numId w:val="21"/>
        </w:numPr>
        <w:contextualSpacing/>
      </w:pPr>
      <w:r>
        <w:t>Other acute leukemia</w:t>
      </w:r>
    </w:p>
    <w:p w14:paraId="655862A7" w14:textId="081F9CF2" w:rsidR="002A674F" w:rsidRDefault="008117A0" w:rsidP="002A674F">
      <w:pPr>
        <w:pStyle w:val="ListParagraph"/>
        <w:numPr>
          <w:ilvl w:val="4"/>
          <w:numId w:val="21"/>
        </w:numPr>
        <w:contextualSpacing/>
      </w:pPr>
      <w:r w:rsidRPr="002447FB">
        <w:rPr>
          <w:szCs w:val="20"/>
        </w:rPr>
        <w:fldChar w:fldCharType="begin">
          <w:ffData>
            <w:name w:val=""/>
            <w:enabled/>
            <w:calcOnExit w:val="0"/>
            <w:helpText w:type="text" w:val="Female"/>
            <w:statusText w:type="text" w:val="Female"/>
            <w:checkBox>
              <w:sizeAuto/>
              <w:default w:val="0"/>
            </w:checkBox>
          </w:ffData>
        </w:fldChar>
      </w:r>
      <w:r w:rsidRPr="002447FB">
        <w:rPr>
          <w:szCs w:val="20"/>
        </w:rPr>
        <w:instrText xml:space="preserve"> FORMCHECKBOX </w:instrText>
      </w:r>
      <w:r w:rsidR="000703C6">
        <w:rPr>
          <w:szCs w:val="20"/>
        </w:rPr>
      </w:r>
      <w:r w:rsidR="000703C6">
        <w:rPr>
          <w:szCs w:val="20"/>
        </w:rPr>
        <w:fldChar w:fldCharType="separate"/>
      </w:r>
      <w:r w:rsidRPr="002447FB">
        <w:rPr>
          <w:szCs w:val="20"/>
        </w:rPr>
        <w:fldChar w:fldCharType="end"/>
      </w:r>
      <w:r w:rsidRPr="002447FB">
        <w:rPr>
          <w:szCs w:val="20"/>
        </w:rPr>
        <w:t xml:space="preserve"> </w:t>
      </w:r>
      <w:r w:rsidR="002A674F">
        <w:t>Yes</w:t>
      </w:r>
      <w:r>
        <w:t xml:space="preserve"> </w:t>
      </w:r>
      <w:r w:rsidRPr="002447FB">
        <w:rPr>
          <w:szCs w:val="20"/>
        </w:rPr>
        <w:fldChar w:fldCharType="begin">
          <w:ffData>
            <w:name w:val=""/>
            <w:enabled/>
            <w:calcOnExit w:val="0"/>
            <w:helpText w:type="text" w:val="Female"/>
            <w:statusText w:type="text" w:val="Female"/>
            <w:checkBox>
              <w:sizeAuto/>
              <w:default w:val="0"/>
            </w:checkBox>
          </w:ffData>
        </w:fldChar>
      </w:r>
      <w:r w:rsidRPr="002447FB">
        <w:rPr>
          <w:szCs w:val="20"/>
        </w:rPr>
        <w:instrText xml:space="preserve"> FORMCHECKBOX </w:instrText>
      </w:r>
      <w:r w:rsidR="000703C6">
        <w:rPr>
          <w:szCs w:val="20"/>
        </w:rPr>
      </w:r>
      <w:r w:rsidR="000703C6">
        <w:rPr>
          <w:szCs w:val="20"/>
        </w:rPr>
        <w:fldChar w:fldCharType="separate"/>
      </w:r>
      <w:r w:rsidRPr="002447FB">
        <w:rPr>
          <w:szCs w:val="20"/>
        </w:rPr>
        <w:fldChar w:fldCharType="end"/>
      </w:r>
      <w:r w:rsidRPr="002447FB">
        <w:rPr>
          <w:szCs w:val="20"/>
        </w:rPr>
        <w:t xml:space="preserve"> </w:t>
      </w:r>
      <w:r w:rsidR="002A674F">
        <w:t>No, if Yes, date of diagnosis, attach copy of pathology report</w:t>
      </w:r>
    </w:p>
    <w:p w14:paraId="0ACD9329" w14:textId="77777777" w:rsidR="002A674F" w:rsidRDefault="002A674F" w:rsidP="002A674F">
      <w:pPr>
        <w:pStyle w:val="ListParagraph"/>
        <w:ind w:left="3600"/>
      </w:pPr>
    </w:p>
    <w:p w14:paraId="0B93545B" w14:textId="77777777" w:rsidR="002A674F" w:rsidRDefault="002A674F" w:rsidP="002A674F">
      <w:pPr>
        <w:pStyle w:val="ListParagraph"/>
        <w:numPr>
          <w:ilvl w:val="0"/>
          <w:numId w:val="21"/>
        </w:numPr>
        <w:contextualSpacing/>
      </w:pPr>
      <w:r>
        <w:t>If patient developed acute leukemia or myelodysplastic syndrome</w:t>
      </w:r>
    </w:p>
    <w:p w14:paraId="2E17CCF9" w14:textId="77777777" w:rsidR="002A674F" w:rsidRDefault="002A674F" w:rsidP="002A674F">
      <w:pPr>
        <w:numPr>
          <w:ilvl w:val="1"/>
          <w:numId w:val="21"/>
        </w:numPr>
      </w:pPr>
      <w:r>
        <w:t xml:space="preserve">is there evidence of a unique vector insertion site in the malignant clone?  </w:t>
      </w:r>
    </w:p>
    <w:p w14:paraId="621F42D9" w14:textId="7C381608" w:rsidR="002A674F" w:rsidRDefault="008117A0" w:rsidP="002A674F">
      <w:pPr>
        <w:numPr>
          <w:ilvl w:val="2"/>
          <w:numId w:val="21"/>
        </w:numPr>
      </w:pPr>
      <w:r w:rsidRPr="002447FB">
        <w:rPr>
          <w:szCs w:val="20"/>
        </w:rPr>
        <w:fldChar w:fldCharType="begin">
          <w:ffData>
            <w:name w:val=""/>
            <w:enabled/>
            <w:calcOnExit w:val="0"/>
            <w:helpText w:type="text" w:val="Female"/>
            <w:statusText w:type="text" w:val="Female"/>
            <w:checkBox>
              <w:sizeAuto/>
              <w:default w:val="0"/>
            </w:checkBox>
          </w:ffData>
        </w:fldChar>
      </w:r>
      <w:r w:rsidRPr="002447FB">
        <w:rPr>
          <w:szCs w:val="20"/>
        </w:rPr>
        <w:instrText xml:space="preserve"> FORMCHECKBOX </w:instrText>
      </w:r>
      <w:r w:rsidR="000703C6">
        <w:rPr>
          <w:szCs w:val="20"/>
        </w:rPr>
      </w:r>
      <w:r w:rsidR="000703C6">
        <w:rPr>
          <w:szCs w:val="20"/>
        </w:rPr>
        <w:fldChar w:fldCharType="separate"/>
      </w:r>
      <w:r w:rsidRPr="002447FB">
        <w:rPr>
          <w:szCs w:val="20"/>
        </w:rPr>
        <w:fldChar w:fldCharType="end"/>
      </w:r>
      <w:r w:rsidRPr="002447FB">
        <w:rPr>
          <w:szCs w:val="20"/>
        </w:rPr>
        <w:t xml:space="preserve"> </w:t>
      </w:r>
      <w:r w:rsidR="002A674F">
        <w:t xml:space="preserve">Yes / No </w:t>
      </w:r>
    </w:p>
    <w:p w14:paraId="6454693A" w14:textId="77777777" w:rsidR="002A674F" w:rsidRDefault="002A674F" w:rsidP="002A674F">
      <w:pPr>
        <w:numPr>
          <w:ilvl w:val="2"/>
          <w:numId w:val="21"/>
        </w:numPr>
      </w:pPr>
      <w:r>
        <w:t xml:space="preserve">if yes, is there an adjacent oncogene?  </w:t>
      </w:r>
    </w:p>
    <w:p w14:paraId="1555D394" w14:textId="58BD4C75" w:rsidR="002A674F" w:rsidRDefault="008117A0" w:rsidP="002A674F">
      <w:pPr>
        <w:numPr>
          <w:ilvl w:val="3"/>
          <w:numId w:val="21"/>
        </w:numPr>
      </w:pPr>
      <w:r w:rsidRPr="002447FB">
        <w:rPr>
          <w:szCs w:val="20"/>
        </w:rPr>
        <w:fldChar w:fldCharType="begin">
          <w:ffData>
            <w:name w:val=""/>
            <w:enabled/>
            <w:calcOnExit w:val="0"/>
            <w:helpText w:type="text" w:val="Female"/>
            <w:statusText w:type="text" w:val="Female"/>
            <w:checkBox>
              <w:sizeAuto/>
              <w:default w:val="0"/>
            </w:checkBox>
          </w:ffData>
        </w:fldChar>
      </w:r>
      <w:r w:rsidRPr="002447FB">
        <w:rPr>
          <w:szCs w:val="20"/>
        </w:rPr>
        <w:instrText xml:space="preserve"> FORMCHECKBOX </w:instrText>
      </w:r>
      <w:r w:rsidR="000703C6">
        <w:rPr>
          <w:szCs w:val="20"/>
        </w:rPr>
      </w:r>
      <w:r w:rsidR="000703C6">
        <w:rPr>
          <w:szCs w:val="20"/>
        </w:rPr>
        <w:fldChar w:fldCharType="separate"/>
      </w:r>
      <w:r w:rsidRPr="002447FB">
        <w:rPr>
          <w:szCs w:val="20"/>
        </w:rPr>
        <w:fldChar w:fldCharType="end"/>
      </w:r>
      <w:r w:rsidRPr="002447FB">
        <w:rPr>
          <w:szCs w:val="20"/>
        </w:rPr>
        <w:t xml:space="preserve"> </w:t>
      </w:r>
      <w:r w:rsidR="002A674F">
        <w:t xml:space="preserve">Yes  </w:t>
      </w:r>
      <w:r w:rsidRPr="002447FB">
        <w:rPr>
          <w:szCs w:val="20"/>
        </w:rPr>
        <w:fldChar w:fldCharType="begin">
          <w:ffData>
            <w:name w:val=""/>
            <w:enabled/>
            <w:calcOnExit w:val="0"/>
            <w:helpText w:type="text" w:val="Female"/>
            <w:statusText w:type="text" w:val="Female"/>
            <w:checkBox>
              <w:sizeAuto/>
              <w:default w:val="0"/>
            </w:checkBox>
          </w:ffData>
        </w:fldChar>
      </w:r>
      <w:r w:rsidRPr="002447FB">
        <w:rPr>
          <w:szCs w:val="20"/>
        </w:rPr>
        <w:instrText xml:space="preserve"> FORMCHECKBOX </w:instrText>
      </w:r>
      <w:r w:rsidR="000703C6">
        <w:rPr>
          <w:szCs w:val="20"/>
        </w:rPr>
      </w:r>
      <w:r w:rsidR="000703C6">
        <w:rPr>
          <w:szCs w:val="20"/>
        </w:rPr>
        <w:fldChar w:fldCharType="separate"/>
      </w:r>
      <w:r w:rsidRPr="002447FB">
        <w:rPr>
          <w:szCs w:val="20"/>
        </w:rPr>
        <w:fldChar w:fldCharType="end"/>
      </w:r>
      <w:r w:rsidR="002A674F">
        <w:t>No</w:t>
      </w:r>
    </w:p>
    <w:p w14:paraId="18A291C3" w14:textId="77777777" w:rsidR="002A674F" w:rsidRDefault="002A674F" w:rsidP="002A674F">
      <w:pPr>
        <w:numPr>
          <w:ilvl w:val="3"/>
          <w:numId w:val="21"/>
        </w:numPr>
      </w:pPr>
      <w:r>
        <w:t xml:space="preserve">Is there evidence of a unique on-target gene modification in the malignant clone?  </w:t>
      </w:r>
    </w:p>
    <w:p w14:paraId="2FBE93C6" w14:textId="3E583385" w:rsidR="002A674F" w:rsidRDefault="008117A0" w:rsidP="002A674F">
      <w:pPr>
        <w:numPr>
          <w:ilvl w:val="4"/>
          <w:numId w:val="21"/>
        </w:numPr>
      </w:pPr>
      <w:r w:rsidRPr="002447FB">
        <w:rPr>
          <w:szCs w:val="20"/>
        </w:rPr>
        <w:fldChar w:fldCharType="begin">
          <w:ffData>
            <w:name w:val=""/>
            <w:enabled/>
            <w:calcOnExit w:val="0"/>
            <w:helpText w:type="text" w:val="Female"/>
            <w:statusText w:type="text" w:val="Female"/>
            <w:checkBox>
              <w:sizeAuto/>
              <w:default w:val="0"/>
            </w:checkBox>
          </w:ffData>
        </w:fldChar>
      </w:r>
      <w:r w:rsidRPr="002447FB">
        <w:rPr>
          <w:szCs w:val="20"/>
        </w:rPr>
        <w:instrText xml:space="preserve"> FORMCHECKBOX </w:instrText>
      </w:r>
      <w:r w:rsidR="000703C6">
        <w:rPr>
          <w:szCs w:val="20"/>
        </w:rPr>
      </w:r>
      <w:r w:rsidR="000703C6">
        <w:rPr>
          <w:szCs w:val="20"/>
        </w:rPr>
        <w:fldChar w:fldCharType="separate"/>
      </w:r>
      <w:r w:rsidRPr="002447FB">
        <w:rPr>
          <w:szCs w:val="20"/>
        </w:rPr>
        <w:fldChar w:fldCharType="end"/>
      </w:r>
      <w:r w:rsidRPr="002447FB">
        <w:rPr>
          <w:szCs w:val="20"/>
        </w:rPr>
        <w:t xml:space="preserve"> </w:t>
      </w:r>
      <w:r w:rsidR="002A674F">
        <w:t xml:space="preserve">Yes  </w:t>
      </w:r>
      <w:r w:rsidRPr="002447FB">
        <w:rPr>
          <w:szCs w:val="20"/>
        </w:rPr>
        <w:fldChar w:fldCharType="begin">
          <w:ffData>
            <w:name w:val=""/>
            <w:enabled/>
            <w:calcOnExit w:val="0"/>
            <w:helpText w:type="text" w:val="Female"/>
            <w:statusText w:type="text" w:val="Female"/>
            <w:checkBox>
              <w:sizeAuto/>
              <w:default w:val="0"/>
            </w:checkBox>
          </w:ffData>
        </w:fldChar>
      </w:r>
      <w:r w:rsidRPr="002447FB">
        <w:rPr>
          <w:szCs w:val="20"/>
        </w:rPr>
        <w:instrText xml:space="preserve"> FORMCHECKBOX </w:instrText>
      </w:r>
      <w:r w:rsidR="000703C6">
        <w:rPr>
          <w:szCs w:val="20"/>
        </w:rPr>
      </w:r>
      <w:r w:rsidR="000703C6">
        <w:rPr>
          <w:szCs w:val="20"/>
        </w:rPr>
        <w:fldChar w:fldCharType="separate"/>
      </w:r>
      <w:r w:rsidRPr="002447FB">
        <w:rPr>
          <w:szCs w:val="20"/>
        </w:rPr>
        <w:fldChar w:fldCharType="end"/>
      </w:r>
      <w:r w:rsidRPr="002447FB">
        <w:rPr>
          <w:szCs w:val="20"/>
        </w:rPr>
        <w:t xml:space="preserve"> </w:t>
      </w:r>
      <w:r w:rsidR="002A674F">
        <w:t>No</w:t>
      </w:r>
    </w:p>
    <w:p w14:paraId="3D37D3AB" w14:textId="77777777" w:rsidR="002A674F" w:rsidRDefault="002A674F" w:rsidP="002A674F">
      <w:pPr>
        <w:numPr>
          <w:ilvl w:val="1"/>
          <w:numId w:val="21"/>
        </w:numPr>
      </w:pPr>
      <w:r>
        <w:t>Is there evidence of a unique off-target gene mediation in the malignant clone? </w:t>
      </w:r>
    </w:p>
    <w:p w14:paraId="21C01E91" w14:textId="07D5775D" w:rsidR="002A674F" w:rsidRDefault="002A674F" w:rsidP="002A674F">
      <w:pPr>
        <w:numPr>
          <w:ilvl w:val="2"/>
          <w:numId w:val="21"/>
        </w:numPr>
      </w:pPr>
      <w:r>
        <w:t xml:space="preserve"> </w:t>
      </w:r>
      <w:r w:rsidR="008117A0" w:rsidRPr="002447FB">
        <w:rPr>
          <w:szCs w:val="20"/>
        </w:rPr>
        <w:fldChar w:fldCharType="begin">
          <w:ffData>
            <w:name w:val=""/>
            <w:enabled/>
            <w:calcOnExit w:val="0"/>
            <w:helpText w:type="text" w:val="Female"/>
            <w:statusText w:type="text" w:val="Female"/>
            <w:checkBox>
              <w:sizeAuto/>
              <w:default w:val="0"/>
            </w:checkBox>
          </w:ffData>
        </w:fldChar>
      </w:r>
      <w:r w:rsidR="008117A0" w:rsidRPr="002447FB">
        <w:rPr>
          <w:szCs w:val="20"/>
        </w:rPr>
        <w:instrText xml:space="preserve"> FORMCHECKBOX </w:instrText>
      </w:r>
      <w:r w:rsidR="000703C6">
        <w:rPr>
          <w:szCs w:val="20"/>
        </w:rPr>
      </w:r>
      <w:r w:rsidR="000703C6">
        <w:rPr>
          <w:szCs w:val="20"/>
        </w:rPr>
        <w:fldChar w:fldCharType="separate"/>
      </w:r>
      <w:r w:rsidR="008117A0" w:rsidRPr="002447FB">
        <w:rPr>
          <w:szCs w:val="20"/>
        </w:rPr>
        <w:fldChar w:fldCharType="end"/>
      </w:r>
      <w:r w:rsidR="008117A0">
        <w:t>Y</w:t>
      </w:r>
      <w:r>
        <w:t xml:space="preserve">es or </w:t>
      </w:r>
      <w:r w:rsidR="008117A0" w:rsidRPr="002447FB">
        <w:rPr>
          <w:szCs w:val="20"/>
        </w:rPr>
        <w:fldChar w:fldCharType="begin">
          <w:ffData>
            <w:name w:val=""/>
            <w:enabled/>
            <w:calcOnExit w:val="0"/>
            <w:helpText w:type="text" w:val="Female"/>
            <w:statusText w:type="text" w:val="Female"/>
            <w:checkBox>
              <w:sizeAuto/>
              <w:default w:val="0"/>
            </w:checkBox>
          </w:ffData>
        </w:fldChar>
      </w:r>
      <w:r w:rsidR="008117A0" w:rsidRPr="002447FB">
        <w:rPr>
          <w:szCs w:val="20"/>
        </w:rPr>
        <w:instrText xml:space="preserve"> FORMCHECKBOX </w:instrText>
      </w:r>
      <w:r w:rsidR="000703C6">
        <w:rPr>
          <w:szCs w:val="20"/>
        </w:rPr>
      </w:r>
      <w:r w:rsidR="000703C6">
        <w:rPr>
          <w:szCs w:val="20"/>
        </w:rPr>
        <w:fldChar w:fldCharType="separate"/>
      </w:r>
      <w:r w:rsidR="008117A0" w:rsidRPr="002447FB">
        <w:rPr>
          <w:szCs w:val="20"/>
        </w:rPr>
        <w:fldChar w:fldCharType="end"/>
      </w:r>
      <w:r w:rsidR="008117A0">
        <w:rPr>
          <w:szCs w:val="20"/>
        </w:rPr>
        <w:t xml:space="preserve"> N</w:t>
      </w:r>
      <w:r>
        <w:t xml:space="preserve">o, </w:t>
      </w:r>
    </w:p>
    <w:p w14:paraId="6261532D" w14:textId="77777777" w:rsidR="002A674F" w:rsidRDefault="002A674F" w:rsidP="002A674F">
      <w:pPr>
        <w:numPr>
          <w:ilvl w:val="3"/>
          <w:numId w:val="21"/>
        </w:numPr>
      </w:pPr>
      <w:r>
        <w:t xml:space="preserve">if yes, is the off-target modification linked to an adjacent oncogene? </w:t>
      </w:r>
    </w:p>
    <w:p w14:paraId="4AC0CF85" w14:textId="7341CCBC" w:rsidR="002A674F" w:rsidRDefault="008117A0" w:rsidP="002A674F">
      <w:pPr>
        <w:numPr>
          <w:ilvl w:val="4"/>
          <w:numId w:val="21"/>
        </w:numPr>
      </w:pPr>
      <w:r w:rsidRPr="002447FB">
        <w:rPr>
          <w:szCs w:val="20"/>
        </w:rPr>
        <w:fldChar w:fldCharType="begin">
          <w:ffData>
            <w:name w:val=""/>
            <w:enabled/>
            <w:calcOnExit w:val="0"/>
            <w:helpText w:type="text" w:val="Female"/>
            <w:statusText w:type="text" w:val="Female"/>
            <w:checkBox>
              <w:sizeAuto/>
              <w:default w:val="0"/>
            </w:checkBox>
          </w:ffData>
        </w:fldChar>
      </w:r>
      <w:r w:rsidRPr="002447FB">
        <w:rPr>
          <w:szCs w:val="20"/>
        </w:rPr>
        <w:instrText xml:space="preserve"> FORMCHECKBOX </w:instrText>
      </w:r>
      <w:r w:rsidR="000703C6">
        <w:rPr>
          <w:szCs w:val="20"/>
        </w:rPr>
      </w:r>
      <w:r w:rsidR="000703C6">
        <w:rPr>
          <w:szCs w:val="20"/>
        </w:rPr>
        <w:fldChar w:fldCharType="separate"/>
      </w:r>
      <w:r w:rsidRPr="002447FB">
        <w:rPr>
          <w:szCs w:val="20"/>
        </w:rPr>
        <w:fldChar w:fldCharType="end"/>
      </w:r>
      <w:r w:rsidR="002A674F">
        <w:t>Yes</w:t>
      </w:r>
      <w:r>
        <w:t xml:space="preserve">  </w:t>
      </w:r>
      <w:r w:rsidRPr="002447FB">
        <w:rPr>
          <w:szCs w:val="20"/>
        </w:rPr>
        <w:fldChar w:fldCharType="begin">
          <w:ffData>
            <w:name w:val=""/>
            <w:enabled/>
            <w:calcOnExit w:val="0"/>
            <w:helpText w:type="text" w:val="Female"/>
            <w:statusText w:type="text" w:val="Female"/>
            <w:checkBox>
              <w:sizeAuto/>
              <w:default w:val="0"/>
            </w:checkBox>
          </w:ffData>
        </w:fldChar>
      </w:r>
      <w:r w:rsidRPr="002447FB">
        <w:rPr>
          <w:szCs w:val="20"/>
        </w:rPr>
        <w:instrText xml:space="preserve"> FORMCHECKBOX </w:instrText>
      </w:r>
      <w:r w:rsidR="000703C6">
        <w:rPr>
          <w:szCs w:val="20"/>
        </w:rPr>
      </w:r>
      <w:r w:rsidR="000703C6">
        <w:rPr>
          <w:szCs w:val="20"/>
        </w:rPr>
        <w:fldChar w:fldCharType="separate"/>
      </w:r>
      <w:r w:rsidRPr="002447FB">
        <w:rPr>
          <w:szCs w:val="20"/>
        </w:rPr>
        <w:fldChar w:fldCharType="end"/>
      </w:r>
      <w:r w:rsidR="002A674F">
        <w:t>No</w:t>
      </w:r>
    </w:p>
    <w:p w14:paraId="61E609EA" w14:textId="77777777" w:rsidR="002A674F" w:rsidRDefault="002A674F" w:rsidP="002A674F">
      <w:pPr>
        <w:numPr>
          <w:ilvl w:val="1"/>
          <w:numId w:val="21"/>
        </w:numPr>
      </w:pPr>
      <w:r>
        <w:t xml:space="preserve">Is there an evidence of a unique chromosomal rearrangement in the malignant clone?  </w:t>
      </w:r>
    </w:p>
    <w:p w14:paraId="511745BA" w14:textId="77777777" w:rsidR="002A674F" w:rsidRDefault="002A674F" w:rsidP="002A674F">
      <w:pPr>
        <w:numPr>
          <w:ilvl w:val="2"/>
          <w:numId w:val="21"/>
        </w:numPr>
      </w:pPr>
      <w:r>
        <w:t xml:space="preserve">Yes / No </w:t>
      </w:r>
    </w:p>
    <w:p w14:paraId="04DAC3BF" w14:textId="77777777" w:rsidR="002A674F" w:rsidRDefault="002A674F" w:rsidP="002A674F">
      <w:pPr>
        <w:numPr>
          <w:ilvl w:val="3"/>
          <w:numId w:val="21"/>
        </w:numPr>
      </w:pPr>
      <w:r w:rsidRPr="7565D510">
        <w:t>if yes, is it related to an off or on-target genomic modification?</w:t>
      </w:r>
    </w:p>
    <w:p w14:paraId="5E38B9A7" w14:textId="6B2B329E" w:rsidR="003E35BE" w:rsidRDefault="008117A0" w:rsidP="002A674F">
      <w:pPr>
        <w:numPr>
          <w:ilvl w:val="4"/>
          <w:numId w:val="21"/>
        </w:numPr>
        <w:sectPr w:rsidR="003E35BE" w:rsidSect="009C5D18">
          <w:headerReference w:type="default" r:id="rId11"/>
          <w:footerReference w:type="default" r:id="rId12"/>
          <w:pgSz w:w="12240" w:h="15840"/>
          <w:pgMar w:top="720" w:right="720" w:bottom="1080" w:left="720" w:header="720" w:footer="450" w:gutter="0"/>
          <w:cols w:space="720"/>
          <w:docGrid w:linePitch="360"/>
        </w:sectPr>
      </w:pPr>
      <w:r w:rsidRPr="002447FB">
        <w:rPr>
          <w:szCs w:val="20"/>
        </w:rPr>
        <w:fldChar w:fldCharType="begin">
          <w:ffData>
            <w:name w:val=""/>
            <w:enabled/>
            <w:calcOnExit w:val="0"/>
            <w:helpText w:type="text" w:val="Female"/>
            <w:statusText w:type="text" w:val="Female"/>
            <w:checkBox>
              <w:sizeAuto/>
              <w:default w:val="0"/>
            </w:checkBox>
          </w:ffData>
        </w:fldChar>
      </w:r>
      <w:r w:rsidRPr="002447FB">
        <w:rPr>
          <w:szCs w:val="20"/>
        </w:rPr>
        <w:instrText xml:space="preserve"> FORMCHECKBOX </w:instrText>
      </w:r>
      <w:r w:rsidR="000703C6">
        <w:rPr>
          <w:szCs w:val="20"/>
        </w:rPr>
      </w:r>
      <w:r w:rsidR="000703C6">
        <w:rPr>
          <w:szCs w:val="20"/>
        </w:rPr>
        <w:fldChar w:fldCharType="separate"/>
      </w:r>
      <w:r w:rsidRPr="002447FB">
        <w:rPr>
          <w:szCs w:val="20"/>
        </w:rPr>
        <w:fldChar w:fldCharType="end"/>
      </w:r>
      <w:r w:rsidR="002A674F">
        <w:t>Yes</w:t>
      </w:r>
      <w:r w:rsidR="003A3AFB">
        <w:t xml:space="preserve"> </w:t>
      </w:r>
      <w:r w:rsidR="002A674F">
        <w:t xml:space="preserve"> </w:t>
      </w:r>
      <w:r w:rsidRPr="002447FB">
        <w:rPr>
          <w:szCs w:val="20"/>
        </w:rPr>
        <w:fldChar w:fldCharType="begin">
          <w:ffData>
            <w:name w:val=""/>
            <w:enabled/>
            <w:calcOnExit w:val="0"/>
            <w:helpText w:type="text" w:val="Female"/>
            <w:statusText w:type="text" w:val="Female"/>
            <w:checkBox>
              <w:sizeAuto/>
              <w:default w:val="0"/>
            </w:checkBox>
          </w:ffData>
        </w:fldChar>
      </w:r>
      <w:r w:rsidRPr="002447FB">
        <w:rPr>
          <w:szCs w:val="20"/>
        </w:rPr>
        <w:instrText xml:space="preserve"> FORMCHECKBOX </w:instrText>
      </w:r>
      <w:r w:rsidR="000703C6">
        <w:rPr>
          <w:szCs w:val="20"/>
        </w:rPr>
      </w:r>
      <w:r w:rsidR="000703C6">
        <w:rPr>
          <w:szCs w:val="20"/>
        </w:rPr>
        <w:fldChar w:fldCharType="separate"/>
      </w:r>
      <w:r w:rsidRPr="002447FB">
        <w:rPr>
          <w:szCs w:val="20"/>
        </w:rPr>
        <w:fldChar w:fldCharType="end"/>
      </w:r>
      <w:r w:rsidR="002A674F">
        <w:t>No</w:t>
      </w:r>
    </w:p>
    <w:p w14:paraId="57941B53" w14:textId="5725BFB7" w:rsidR="002A674F" w:rsidRDefault="002A674F" w:rsidP="003E35BE">
      <w:pPr>
        <w:ind w:left="3600"/>
      </w:pPr>
    </w:p>
    <w:p w14:paraId="67E92E0B" w14:textId="77777777" w:rsidR="002A674F" w:rsidRPr="00A012CD" w:rsidRDefault="002A674F" w:rsidP="002A674F">
      <w:pPr>
        <w:ind w:left="3600"/>
      </w:pPr>
    </w:p>
    <w:p w14:paraId="7798559A" w14:textId="602F0F5E" w:rsidR="002A674F" w:rsidRDefault="002A674F" w:rsidP="002A674F">
      <w:pPr>
        <w:pStyle w:val="ListParagraph"/>
        <w:numPr>
          <w:ilvl w:val="0"/>
          <w:numId w:val="21"/>
        </w:numPr>
        <w:contextualSpacing/>
      </w:pPr>
      <w:r>
        <w:t>Was there loss of engraftment of gene-modified cells?</w:t>
      </w:r>
    </w:p>
    <w:p w14:paraId="086D7E91" w14:textId="21CE61E9" w:rsidR="002200ED" w:rsidRDefault="002200ED" w:rsidP="002200ED">
      <w:pPr>
        <w:pStyle w:val="ListParagraph"/>
        <w:contextualSpacing/>
      </w:pPr>
      <w:r w:rsidRPr="002447FB">
        <w:t>___ ___ - ___ ___ ___ - ___ ___ ___ ___ (DD-MMM-YYYY)</w:t>
      </w:r>
    </w:p>
    <w:p w14:paraId="058EFCB1" w14:textId="77777777" w:rsidR="002200ED" w:rsidRDefault="002200ED" w:rsidP="002200ED">
      <w:pPr>
        <w:pStyle w:val="ListParagraph"/>
        <w:contextualSpacing/>
      </w:pPr>
    </w:p>
    <w:p w14:paraId="2A18ED95" w14:textId="3E94D933" w:rsidR="002A674F" w:rsidRDefault="008117A0" w:rsidP="002A674F">
      <w:pPr>
        <w:pStyle w:val="ListParagraph"/>
        <w:numPr>
          <w:ilvl w:val="1"/>
          <w:numId w:val="21"/>
        </w:numPr>
        <w:contextualSpacing/>
      </w:pPr>
      <w:r w:rsidRPr="002447FB">
        <w:rPr>
          <w:szCs w:val="20"/>
        </w:rPr>
        <w:fldChar w:fldCharType="begin">
          <w:ffData>
            <w:name w:val=""/>
            <w:enabled/>
            <w:calcOnExit w:val="0"/>
            <w:helpText w:type="text" w:val="Female"/>
            <w:statusText w:type="text" w:val="Female"/>
            <w:checkBox>
              <w:sizeAuto/>
              <w:default w:val="0"/>
            </w:checkBox>
          </w:ffData>
        </w:fldChar>
      </w:r>
      <w:r w:rsidRPr="002447FB">
        <w:rPr>
          <w:szCs w:val="20"/>
        </w:rPr>
        <w:instrText xml:space="preserve"> FORMCHECKBOX </w:instrText>
      </w:r>
      <w:r w:rsidR="000703C6">
        <w:rPr>
          <w:szCs w:val="20"/>
        </w:rPr>
      </w:r>
      <w:r w:rsidR="000703C6">
        <w:rPr>
          <w:szCs w:val="20"/>
        </w:rPr>
        <w:fldChar w:fldCharType="separate"/>
      </w:r>
      <w:r w:rsidRPr="002447FB">
        <w:rPr>
          <w:szCs w:val="20"/>
        </w:rPr>
        <w:fldChar w:fldCharType="end"/>
      </w:r>
      <w:r w:rsidR="002A674F">
        <w:t xml:space="preserve">Yes  </w:t>
      </w:r>
      <w:r>
        <w:t xml:space="preserve"> </w:t>
      </w:r>
      <w:r w:rsidRPr="002447FB">
        <w:rPr>
          <w:szCs w:val="20"/>
        </w:rPr>
        <w:fldChar w:fldCharType="begin">
          <w:ffData>
            <w:name w:val=""/>
            <w:enabled/>
            <w:calcOnExit w:val="0"/>
            <w:helpText w:type="text" w:val="Female"/>
            <w:statusText w:type="text" w:val="Female"/>
            <w:checkBox>
              <w:sizeAuto/>
              <w:default w:val="0"/>
            </w:checkBox>
          </w:ffData>
        </w:fldChar>
      </w:r>
      <w:r w:rsidRPr="002447FB">
        <w:rPr>
          <w:szCs w:val="20"/>
        </w:rPr>
        <w:instrText xml:space="preserve"> FORMCHECKBOX </w:instrText>
      </w:r>
      <w:r w:rsidR="000703C6">
        <w:rPr>
          <w:szCs w:val="20"/>
        </w:rPr>
      </w:r>
      <w:r w:rsidR="000703C6">
        <w:rPr>
          <w:szCs w:val="20"/>
        </w:rPr>
        <w:fldChar w:fldCharType="separate"/>
      </w:r>
      <w:r w:rsidRPr="002447FB">
        <w:rPr>
          <w:szCs w:val="20"/>
        </w:rPr>
        <w:fldChar w:fldCharType="end"/>
      </w:r>
      <w:r>
        <w:rPr>
          <w:szCs w:val="20"/>
        </w:rPr>
        <w:t xml:space="preserve"> </w:t>
      </w:r>
      <w:r w:rsidR="002A674F">
        <w:t>No</w:t>
      </w:r>
    </w:p>
    <w:p w14:paraId="195F31B1" w14:textId="77777777" w:rsidR="002A674F" w:rsidRDefault="002A674F" w:rsidP="002A674F">
      <w:pPr>
        <w:pStyle w:val="ListParagraph"/>
        <w:numPr>
          <w:ilvl w:val="2"/>
          <w:numId w:val="21"/>
        </w:numPr>
        <w:contextualSpacing/>
      </w:pPr>
      <w:r>
        <w:t>If Yes</w:t>
      </w:r>
    </w:p>
    <w:p w14:paraId="74020E7E" w14:textId="42FFA744" w:rsidR="002A674F" w:rsidRDefault="002A674F" w:rsidP="002A674F">
      <w:pPr>
        <w:pStyle w:val="ListParagraph"/>
        <w:numPr>
          <w:ilvl w:val="3"/>
          <w:numId w:val="21"/>
        </w:numPr>
        <w:contextualSpacing/>
      </w:pPr>
      <w:r>
        <w:t>Date of event</w:t>
      </w:r>
      <w:r w:rsidR="002200ED">
        <w:t>:</w:t>
      </w:r>
    </w:p>
    <w:p w14:paraId="0DF2E4A6" w14:textId="77777777" w:rsidR="002A674F" w:rsidRDefault="002A674F" w:rsidP="002A674F">
      <w:pPr>
        <w:pStyle w:val="ListParagraph"/>
        <w:numPr>
          <w:ilvl w:val="3"/>
          <w:numId w:val="21"/>
        </w:numPr>
        <w:contextualSpacing/>
      </w:pPr>
      <w:r>
        <w:t>Vector copy number:</w:t>
      </w:r>
    </w:p>
    <w:p w14:paraId="3A3A64EF" w14:textId="77777777" w:rsidR="002A674F" w:rsidRDefault="002A674F" w:rsidP="002A674F">
      <w:pPr>
        <w:pStyle w:val="ListParagraph"/>
        <w:numPr>
          <w:ilvl w:val="4"/>
          <w:numId w:val="21"/>
        </w:numPr>
        <w:contextualSpacing/>
      </w:pPr>
      <w:r>
        <w:t>50% - 75% genetically corrected RBC</w:t>
      </w:r>
    </w:p>
    <w:p w14:paraId="6D3EFA3D" w14:textId="77777777" w:rsidR="002A674F" w:rsidRDefault="002A674F" w:rsidP="002A674F">
      <w:pPr>
        <w:pStyle w:val="ListParagraph"/>
        <w:numPr>
          <w:ilvl w:val="4"/>
          <w:numId w:val="21"/>
        </w:numPr>
        <w:contextualSpacing/>
      </w:pPr>
      <w:r>
        <w:t>25% - 50% genetically corrected RBC</w:t>
      </w:r>
    </w:p>
    <w:p w14:paraId="2412F910" w14:textId="77777777" w:rsidR="002A674F" w:rsidRDefault="002A674F" w:rsidP="002A674F">
      <w:pPr>
        <w:pStyle w:val="ListParagraph"/>
        <w:numPr>
          <w:ilvl w:val="4"/>
          <w:numId w:val="21"/>
        </w:numPr>
        <w:contextualSpacing/>
      </w:pPr>
      <w:r>
        <w:t>0% - 25% genetically corrected RBC</w:t>
      </w:r>
    </w:p>
    <w:p w14:paraId="06E99AE1" w14:textId="77777777" w:rsidR="002A674F" w:rsidRDefault="002A674F" w:rsidP="002A674F">
      <w:pPr>
        <w:pStyle w:val="ListParagraph"/>
        <w:numPr>
          <w:ilvl w:val="3"/>
          <w:numId w:val="21"/>
        </w:numPr>
        <w:contextualSpacing/>
      </w:pPr>
      <w:r>
        <w:t>Engraftment of genetically modified product</w:t>
      </w:r>
    </w:p>
    <w:p w14:paraId="4AE768D4" w14:textId="77777777" w:rsidR="002A674F" w:rsidRDefault="002A674F" w:rsidP="002A674F">
      <w:pPr>
        <w:pStyle w:val="ListParagraph"/>
        <w:numPr>
          <w:ilvl w:val="4"/>
          <w:numId w:val="21"/>
        </w:numPr>
        <w:contextualSpacing/>
      </w:pPr>
      <w:r w:rsidRPr="7565D510">
        <w:rPr>
          <w:rFonts w:cstheme="minorBidi"/>
        </w:rPr>
        <w:t>≤</w:t>
      </w:r>
      <w:r>
        <w:t>20%</w:t>
      </w:r>
    </w:p>
    <w:p w14:paraId="2AAD649C" w14:textId="77777777" w:rsidR="002A674F" w:rsidRDefault="002A674F" w:rsidP="002A674F">
      <w:pPr>
        <w:pStyle w:val="ListParagraph"/>
        <w:numPr>
          <w:ilvl w:val="3"/>
          <w:numId w:val="21"/>
        </w:numPr>
        <w:contextualSpacing/>
      </w:pPr>
      <w:r>
        <w:t xml:space="preserve">Rescue with back-up autologous cells </w:t>
      </w:r>
    </w:p>
    <w:p w14:paraId="054B00E1" w14:textId="27FF0EA5" w:rsidR="002200ED" w:rsidRDefault="002200ED" w:rsidP="002200ED">
      <w:pPr>
        <w:pStyle w:val="ListParagraph"/>
        <w:numPr>
          <w:ilvl w:val="4"/>
          <w:numId w:val="21"/>
        </w:numPr>
        <w:contextualSpacing/>
      </w:pPr>
      <w:r w:rsidRPr="002447FB">
        <w:rPr>
          <w:szCs w:val="20"/>
        </w:rPr>
        <w:fldChar w:fldCharType="begin">
          <w:ffData>
            <w:name w:val=""/>
            <w:enabled/>
            <w:calcOnExit w:val="0"/>
            <w:helpText w:type="text" w:val="Female"/>
            <w:statusText w:type="text" w:val="Female"/>
            <w:checkBox>
              <w:sizeAuto/>
              <w:default w:val="0"/>
            </w:checkBox>
          </w:ffData>
        </w:fldChar>
      </w:r>
      <w:r w:rsidRPr="002447FB">
        <w:rPr>
          <w:szCs w:val="20"/>
        </w:rPr>
        <w:instrText xml:space="preserve"> FORMCHECKBOX </w:instrText>
      </w:r>
      <w:r w:rsidR="000703C6">
        <w:rPr>
          <w:szCs w:val="20"/>
        </w:rPr>
      </w:r>
      <w:r w:rsidR="000703C6">
        <w:rPr>
          <w:szCs w:val="20"/>
        </w:rPr>
        <w:fldChar w:fldCharType="separate"/>
      </w:r>
      <w:r w:rsidRPr="002447FB">
        <w:rPr>
          <w:szCs w:val="20"/>
        </w:rPr>
        <w:fldChar w:fldCharType="end"/>
      </w:r>
      <w:r>
        <w:t xml:space="preserve">Yes   </w:t>
      </w:r>
      <w:r w:rsidRPr="002447FB">
        <w:rPr>
          <w:szCs w:val="20"/>
        </w:rPr>
        <w:fldChar w:fldCharType="begin">
          <w:ffData>
            <w:name w:val=""/>
            <w:enabled/>
            <w:calcOnExit w:val="0"/>
            <w:helpText w:type="text" w:val="Female"/>
            <w:statusText w:type="text" w:val="Female"/>
            <w:checkBox>
              <w:sizeAuto/>
              <w:default w:val="0"/>
            </w:checkBox>
          </w:ffData>
        </w:fldChar>
      </w:r>
      <w:r w:rsidRPr="002447FB">
        <w:rPr>
          <w:szCs w:val="20"/>
        </w:rPr>
        <w:instrText xml:space="preserve"> FORMCHECKBOX </w:instrText>
      </w:r>
      <w:r w:rsidR="000703C6">
        <w:rPr>
          <w:szCs w:val="20"/>
        </w:rPr>
      </w:r>
      <w:r w:rsidR="000703C6">
        <w:rPr>
          <w:szCs w:val="20"/>
        </w:rPr>
        <w:fldChar w:fldCharType="separate"/>
      </w:r>
      <w:r w:rsidRPr="002447FB">
        <w:rPr>
          <w:szCs w:val="20"/>
        </w:rPr>
        <w:fldChar w:fldCharType="end"/>
      </w:r>
      <w:r>
        <w:rPr>
          <w:szCs w:val="20"/>
        </w:rPr>
        <w:t xml:space="preserve"> </w:t>
      </w:r>
      <w:r>
        <w:t>No</w:t>
      </w:r>
    </w:p>
    <w:p w14:paraId="58F9751C" w14:textId="2DEA0192" w:rsidR="002A674F" w:rsidRDefault="002A674F" w:rsidP="002200ED">
      <w:pPr>
        <w:pStyle w:val="ListParagraph"/>
        <w:ind w:left="3600"/>
        <w:contextualSpacing/>
      </w:pPr>
    </w:p>
    <w:p w14:paraId="750E951A" w14:textId="77777777" w:rsidR="002A674F" w:rsidRDefault="002A674F" w:rsidP="002A674F"/>
    <w:p w14:paraId="6C50CDCA" w14:textId="0118C0BC" w:rsidR="007E6E5A" w:rsidRPr="00083EA9" w:rsidRDefault="007E6E5A" w:rsidP="00F96C32">
      <w:pPr>
        <w:rPr>
          <w:sz w:val="28"/>
          <w:szCs w:val="28"/>
        </w:rPr>
        <w:sectPr w:rsidR="007E6E5A" w:rsidRPr="00083EA9" w:rsidSect="009C5D18">
          <w:pgSz w:w="12240" w:h="15840"/>
          <w:pgMar w:top="720" w:right="720" w:bottom="1080" w:left="720" w:header="720" w:footer="450" w:gutter="0"/>
          <w:cols w:space="720"/>
          <w:docGrid w:linePitch="360"/>
        </w:sectPr>
      </w:pPr>
    </w:p>
    <w:p w14:paraId="72F3A0FC" w14:textId="22E75897" w:rsidR="00DA035D" w:rsidRDefault="00DA035D" w:rsidP="00054EE5">
      <w:pPr>
        <w:pStyle w:val="Heading2"/>
        <w:rPr>
          <w:sz w:val="28"/>
          <w:szCs w:val="28"/>
        </w:rPr>
      </w:pPr>
      <w:r w:rsidRPr="00083EA9">
        <w:rPr>
          <w:sz w:val="28"/>
          <w:szCs w:val="28"/>
        </w:rPr>
        <w:lastRenderedPageBreak/>
        <w:t>General Instructions</w:t>
      </w:r>
    </w:p>
    <w:p w14:paraId="64CD0B21" w14:textId="2930ECFF" w:rsidR="002A674F" w:rsidRPr="002A674F" w:rsidRDefault="002A674F" w:rsidP="002A674F">
      <w:r w:rsidRPr="002A674F">
        <w:t>This form is created to capture malignancies developed by patient during and after therapy and may be related or unrelated to sickle cell disease. Data elements on this form are Supplemental (recommended based on study design) unless indicated otherwise.</w:t>
      </w:r>
    </w:p>
    <w:p w14:paraId="203E4CDC" w14:textId="77777777" w:rsidR="00DA29B0" w:rsidRPr="00DA29B0" w:rsidRDefault="00DA29B0" w:rsidP="00DA29B0"/>
    <w:sectPr w:rsidR="00DA29B0" w:rsidRPr="00DA29B0" w:rsidSect="009E6F47">
      <w:headerReference w:type="default" r:id="rId13"/>
      <w:footerReference w:type="default" r:id="rId14"/>
      <w:pgSz w:w="12240" w:h="15840"/>
      <w:pgMar w:top="720" w:right="720" w:bottom="1080" w:left="720" w:header="720" w:footer="45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FA53B" w16cex:dateUtc="2020-08-13T15:40:00Z"/>
  <w16cex:commentExtensible w16cex:durableId="22DFA4F8" w16cex:dateUtc="2020-08-13T15: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8E89A" w14:textId="77777777" w:rsidR="00A50341" w:rsidRDefault="00A50341" w:rsidP="00F96C32">
      <w:r>
        <w:separator/>
      </w:r>
    </w:p>
  </w:endnote>
  <w:endnote w:type="continuationSeparator" w:id="0">
    <w:p w14:paraId="3405DEDE" w14:textId="77777777" w:rsidR="00A50341" w:rsidRDefault="00A50341" w:rsidP="00F9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444BB" w14:textId="1C9F64E9" w:rsidR="00770949" w:rsidRPr="0098787A" w:rsidRDefault="004573EC" w:rsidP="00F75231">
    <w:pPr>
      <w:pStyle w:val="CDEFooter"/>
      <w:rPr>
        <w:rFonts w:ascii="Arial" w:hAnsi="Arial"/>
      </w:rPr>
    </w:pPr>
    <w:r>
      <w:rPr>
        <w:rFonts w:ascii="Arial" w:hAnsi="Arial"/>
      </w:rPr>
      <w:t>SCD</w:t>
    </w:r>
    <w:r w:rsidR="00770949" w:rsidRPr="0098787A">
      <w:rPr>
        <w:rFonts w:ascii="Arial" w:hAnsi="Arial"/>
      </w:rPr>
      <w:t xml:space="preserve"> Version </w:t>
    </w:r>
    <w:r w:rsidR="001A1E26">
      <w:rPr>
        <w:rFonts w:ascii="Arial" w:hAnsi="Arial"/>
      </w:rPr>
      <w:t>1.0</w:t>
    </w:r>
    <w:r w:rsidR="00770949" w:rsidRPr="0098787A">
      <w:rPr>
        <w:rFonts w:ascii="Arial" w:hAnsi="Arial"/>
      </w:rPr>
      <w:ptab w:relativeTo="margin" w:alignment="right" w:leader="none"/>
    </w:r>
    <w:r w:rsidR="00770949" w:rsidRPr="0098787A">
      <w:rPr>
        <w:rFonts w:ascii="Arial" w:hAnsi="Arial"/>
      </w:rPr>
      <w:t xml:space="preserve">Page </w:t>
    </w:r>
    <w:r w:rsidR="00B100CF" w:rsidRPr="0098787A">
      <w:rPr>
        <w:rFonts w:ascii="Arial" w:hAnsi="Arial"/>
      </w:rPr>
      <w:fldChar w:fldCharType="begin"/>
    </w:r>
    <w:r w:rsidR="00770949" w:rsidRPr="0098787A">
      <w:rPr>
        <w:rFonts w:ascii="Arial" w:hAnsi="Arial"/>
      </w:rPr>
      <w:instrText xml:space="preserve"> PAGE </w:instrText>
    </w:r>
    <w:r w:rsidR="00B100CF" w:rsidRPr="0098787A">
      <w:rPr>
        <w:rFonts w:ascii="Arial" w:hAnsi="Arial"/>
      </w:rPr>
      <w:fldChar w:fldCharType="separate"/>
    </w:r>
    <w:r w:rsidR="004262C8">
      <w:rPr>
        <w:rFonts w:ascii="Arial" w:hAnsi="Arial"/>
        <w:noProof/>
      </w:rPr>
      <w:t>2</w:t>
    </w:r>
    <w:r w:rsidR="00B100CF" w:rsidRPr="0098787A">
      <w:rPr>
        <w:rFonts w:ascii="Arial" w:hAnsi="Arial"/>
      </w:rPr>
      <w:fldChar w:fldCharType="end"/>
    </w:r>
    <w:r w:rsidR="00770949" w:rsidRPr="0098787A">
      <w:rPr>
        <w:rFonts w:ascii="Arial" w:hAnsi="Arial"/>
      </w:rPr>
      <w:t xml:space="preserve"> of </w:t>
    </w:r>
    <w:r w:rsidR="00B100CF" w:rsidRPr="0098787A">
      <w:rPr>
        <w:rFonts w:ascii="Arial" w:hAnsi="Arial"/>
      </w:rPr>
      <w:fldChar w:fldCharType="begin"/>
    </w:r>
    <w:r w:rsidR="00770949" w:rsidRPr="0098787A">
      <w:rPr>
        <w:rFonts w:ascii="Arial" w:hAnsi="Arial"/>
      </w:rPr>
      <w:instrText xml:space="preserve"> NUMPAGES  </w:instrText>
    </w:r>
    <w:r w:rsidR="00B100CF" w:rsidRPr="0098787A">
      <w:rPr>
        <w:rFonts w:ascii="Arial" w:hAnsi="Arial"/>
      </w:rPr>
      <w:fldChar w:fldCharType="separate"/>
    </w:r>
    <w:r w:rsidR="004262C8">
      <w:rPr>
        <w:rFonts w:ascii="Arial" w:hAnsi="Arial"/>
        <w:noProof/>
      </w:rPr>
      <w:t>3</w:t>
    </w:r>
    <w:r w:rsidR="00B100CF" w:rsidRPr="0098787A">
      <w:rPr>
        <w:rFonts w:ascii="Arial" w:hAnsi="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4471C" w14:textId="77777777" w:rsidR="00770949" w:rsidRPr="0098787A" w:rsidRDefault="004573EC" w:rsidP="00F75231">
    <w:pPr>
      <w:pStyle w:val="CDEFooter"/>
      <w:rPr>
        <w:rFonts w:ascii="Arial" w:hAnsi="Arial"/>
      </w:rPr>
    </w:pPr>
    <w:r>
      <w:rPr>
        <w:rFonts w:ascii="Arial" w:hAnsi="Arial"/>
      </w:rPr>
      <w:t>SCD</w:t>
    </w:r>
    <w:r w:rsidR="00D16E9C">
      <w:rPr>
        <w:rFonts w:ascii="Arial" w:hAnsi="Arial"/>
      </w:rPr>
      <w:t xml:space="preserve"> </w:t>
    </w:r>
    <w:r w:rsidR="00770949" w:rsidRPr="0098787A">
      <w:rPr>
        <w:rFonts w:ascii="Arial" w:hAnsi="Arial"/>
      </w:rPr>
      <w:t>CDE Version 0</w:t>
    </w:r>
    <w:r>
      <w:rPr>
        <w:rFonts w:ascii="Arial" w:hAnsi="Arial"/>
      </w:rPr>
      <w:t>.1</w:t>
    </w:r>
    <w:r w:rsidR="00770949" w:rsidRPr="0098787A">
      <w:rPr>
        <w:rFonts w:ascii="Arial" w:hAnsi="Arial"/>
      </w:rPr>
      <w:t xml:space="preserve"> </w:t>
    </w:r>
    <w:r w:rsidR="00770949" w:rsidRPr="0098787A">
      <w:rPr>
        <w:rFonts w:ascii="Arial" w:hAnsi="Arial"/>
      </w:rPr>
      <w:ptab w:relativeTo="margin" w:alignment="right" w:leader="none"/>
    </w:r>
    <w:r w:rsidR="00770949" w:rsidRPr="0098787A">
      <w:rPr>
        <w:rFonts w:ascii="Arial" w:hAnsi="Arial"/>
      </w:rPr>
      <w:t xml:space="preserve">Page </w:t>
    </w:r>
    <w:r w:rsidR="00B100CF" w:rsidRPr="0098787A">
      <w:rPr>
        <w:rFonts w:ascii="Arial" w:hAnsi="Arial"/>
      </w:rPr>
      <w:fldChar w:fldCharType="begin"/>
    </w:r>
    <w:r w:rsidR="00770949" w:rsidRPr="0098787A">
      <w:rPr>
        <w:rFonts w:ascii="Arial" w:hAnsi="Arial"/>
      </w:rPr>
      <w:instrText xml:space="preserve"> PAGE </w:instrText>
    </w:r>
    <w:r w:rsidR="00B100CF" w:rsidRPr="0098787A">
      <w:rPr>
        <w:rFonts w:ascii="Arial" w:hAnsi="Arial"/>
      </w:rPr>
      <w:fldChar w:fldCharType="separate"/>
    </w:r>
    <w:r w:rsidR="004262C8">
      <w:rPr>
        <w:rFonts w:ascii="Arial" w:hAnsi="Arial"/>
        <w:noProof/>
      </w:rPr>
      <w:t>3</w:t>
    </w:r>
    <w:r w:rsidR="00B100CF" w:rsidRPr="0098787A">
      <w:rPr>
        <w:rFonts w:ascii="Arial" w:hAnsi="Arial"/>
      </w:rPr>
      <w:fldChar w:fldCharType="end"/>
    </w:r>
    <w:r w:rsidR="00770949" w:rsidRPr="0098787A">
      <w:rPr>
        <w:rFonts w:ascii="Arial" w:hAnsi="Arial"/>
      </w:rPr>
      <w:t xml:space="preserve"> of </w:t>
    </w:r>
    <w:r w:rsidR="00B100CF" w:rsidRPr="0098787A">
      <w:rPr>
        <w:rFonts w:ascii="Arial" w:hAnsi="Arial"/>
      </w:rPr>
      <w:fldChar w:fldCharType="begin"/>
    </w:r>
    <w:r w:rsidR="00770949" w:rsidRPr="0098787A">
      <w:rPr>
        <w:rFonts w:ascii="Arial" w:hAnsi="Arial"/>
      </w:rPr>
      <w:instrText xml:space="preserve"> NUMPAGES  </w:instrText>
    </w:r>
    <w:r w:rsidR="00B100CF" w:rsidRPr="0098787A">
      <w:rPr>
        <w:rFonts w:ascii="Arial" w:hAnsi="Arial"/>
      </w:rPr>
      <w:fldChar w:fldCharType="separate"/>
    </w:r>
    <w:r w:rsidR="004262C8">
      <w:rPr>
        <w:rFonts w:ascii="Arial" w:hAnsi="Arial"/>
        <w:noProof/>
      </w:rPr>
      <w:t>3</w:t>
    </w:r>
    <w:r w:rsidR="00B100CF" w:rsidRPr="0098787A">
      <w:rP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FADEF" w14:textId="77777777" w:rsidR="00A50341" w:rsidRDefault="00A50341" w:rsidP="00F96C32">
      <w:r>
        <w:separator/>
      </w:r>
    </w:p>
  </w:footnote>
  <w:footnote w:type="continuationSeparator" w:id="0">
    <w:p w14:paraId="7E13B313" w14:textId="77777777" w:rsidR="00A50341" w:rsidRDefault="00A50341" w:rsidP="00F96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81CA4" w14:textId="69A9FF6C" w:rsidR="00770949" w:rsidRPr="00F75231" w:rsidRDefault="004C6ABF" w:rsidP="00F75231">
    <w:pPr>
      <w:pStyle w:val="Heading1"/>
    </w:pPr>
    <w:r>
      <w:t>New Malignancy</w:t>
    </w:r>
  </w:p>
  <w:p w14:paraId="03EFA842" w14:textId="77777777" w:rsidR="00770949" w:rsidRPr="00F75231" w:rsidRDefault="00770949" w:rsidP="00F75231">
    <w:pPr>
      <w:pStyle w:val="Header"/>
      <w:tabs>
        <w:tab w:val="clear" w:pos="4320"/>
        <w:tab w:val="clear" w:pos="8640"/>
        <w:tab w:val="left" w:pos="6822"/>
      </w:tabs>
      <w:spacing w:before="120" w:after="120"/>
      <w:ind w:right="-907"/>
    </w:pPr>
    <w:r w:rsidRPr="00F75231">
      <w:t>[Study Name/ID pre-filled</w:t>
    </w:r>
    <w:r w:rsidRPr="00F75231">
      <w:tab/>
      <w:t xml:space="preserve">Site Name: </w:t>
    </w:r>
  </w:p>
  <w:p w14:paraId="1C169604" w14:textId="77777777" w:rsidR="00770949" w:rsidRPr="00F75231" w:rsidRDefault="00770949" w:rsidP="00F75231">
    <w:pPr>
      <w:pStyle w:val="Header"/>
      <w:tabs>
        <w:tab w:val="clear" w:pos="4320"/>
        <w:tab w:val="clear" w:pos="8640"/>
        <w:tab w:val="left" w:pos="6822"/>
      </w:tabs>
      <w:spacing w:before="120" w:after="120"/>
      <w:ind w:right="-907"/>
    </w:pPr>
    <w:r w:rsidRPr="00F75231">
      <w:tab/>
      <w:t xml:space="preserve">Subject ID: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A27E8" w14:textId="370C39EB" w:rsidR="00770949" w:rsidRPr="00F75231" w:rsidRDefault="002A674F" w:rsidP="00F75231">
    <w:pPr>
      <w:pStyle w:val="Heading1"/>
    </w:pPr>
    <w:r>
      <w:t>Malignant Neoplasm</w:t>
    </w:r>
    <w:r w:rsidR="00770949" w:rsidRPr="00F75231">
      <w:t xml:space="preserve"> Module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71D4"/>
    <w:multiLevelType w:val="hybridMultilevel"/>
    <w:tmpl w:val="FF3E71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61B37"/>
    <w:multiLevelType w:val="hybridMultilevel"/>
    <w:tmpl w:val="63C0203A"/>
    <w:lvl w:ilvl="0" w:tplc="3552171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32E81"/>
    <w:multiLevelType w:val="hybridMultilevel"/>
    <w:tmpl w:val="A7F0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73EC0"/>
    <w:multiLevelType w:val="hybridMultilevel"/>
    <w:tmpl w:val="FD764482"/>
    <w:lvl w:ilvl="0" w:tplc="B72A37D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720D3"/>
    <w:multiLevelType w:val="hybridMultilevel"/>
    <w:tmpl w:val="EB76A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2718E3"/>
    <w:multiLevelType w:val="multilevel"/>
    <w:tmpl w:val="F54E4D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795C58"/>
    <w:multiLevelType w:val="hybridMultilevel"/>
    <w:tmpl w:val="D32CDC62"/>
    <w:lvl w:ilvl="0" w:tplc="371A526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E2C6B"/>
    <w:multiLevelType w:val="multilevel"/>
    <w:tmpl w:val="6A3E385A"/>
    <w:lvl w:ilvl="0">
      <w:start w:val="1"/>
      <w:numFmt w:val="decimal"/>
      <w:pStyle w:val="got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92244AA"/>
    <w:multiLevelType w:val="hybridMultilevel"/>
    <w:tmpl w:val="BE147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485550"/>
    <w:multiLevelType w:val="hybridMultilevel"/>
    <w:tmpl w:val="6838C7CC"/>
    <w:lvl w:ilvl="0" w:tplc="92A68580">
      <w:start w:val="1"/>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0" w15:restartNumberingAfterBreak="0">
    <w:nsid w:val="30556A54"/>
    <w:multiLevelType w:val="hybridMultilevel"/>
    <w:tmpl w:val="BB58C650"/>
    <w:lvl w:ilvl="0" w:tplc="50CAC9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14B25914">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94512"/>
    <w:multiLevelType w:val="hybridMultilevel"/>
    <w:tmpl w:val="317E12E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E266D8"/>
    <w:multiLevelType w:val="hybridMultilevel"/>
    <w:tmpl w:val="7418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8323A"/>
    <w:multiLevelType w:val="hybridMultilevel"/>
    <w:tmpl w:val="6FB4BD32"/>
    <w:lvl w:ilvl="0" w:tplc="52284B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ED5C6D"/>
    <w:multiLevelType w:val="hybridMultilevel"/>
    <w:tmpl w:val="51964B68"/>
    <w:lvl w:ilvl="0" w:tplc="EF38FFFA">
      <w:start w:val="1"/>
      <w:numFmt w:val="decimal"/>
      <w:lvlText w:val="%1)"/>
      <w:lvlJc w:val="left"/>
      <w:pPr>
        <w:ind w:left="360" w:hanging="360"/>
      </w:pPr>
      <w:rPr>
        <w:rFonts w:hint="default"/>
        <w:b w:val="0"/>
      </w:rPr>
    </w:lvl>
    <w:lvl w:ilvl="1" w:tplc="04090011">
      <w:start w:val="1"/>
      <w:numFmt w:val="decimal"/>
      <w:lvlText w:val="%2)"/>
      <w:lvlJc w:val="left"/>
      <w:pPr>
        <w:ind w:left="72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C750C8"/>
    <w:multiLevelType w:val="hybridMultilevel"/>
    <w:tmpl w:val="6F743C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637445"/>
    <w:multiLevelType w:val="hybridMultilevel"/>
    <w:tmpl w:val="5D40D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A164F2"/>
    <w:multiLevelType w:val="hybridMultilevel"/>
    <w:tmpl w:val="6520D3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F62029"/>
    <w:multiLevelType w:val="hybridMultilevel"/>
    <w:tmpl w:val="064A8514"/>
    <w:lvl w:ilvl="0" w:tplc="BE044C2A">
      <w:start w:val="1"/>
      <w:numFmt w:val="lowerRoman"/>
      <w:lvlText w:val="%1."/>
      <w:lvlJc w:val="right"/>
      <w:pPr>
        <w:ind w:left="64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F023F5"/>
    <w:multiLevelType w:val="hybridMultilevel"/>
    <w:tmpl w:val="5E42957A"/>
    <w:lvl w:ilvl="0" w:tplc="0409000F">
      <w:start w:val="1"/>
      <w:numFmt w:val="decimal"/>
      <w:lvlText w:val="%1."/>
      <w:lvlJc w:val="left"/>
      <w:pPr>
        <w:ind w:left="720" w:hanging="360"/>
      </w:pPr>
      <w:rPr>
        <w:rFonts w:hint="default"/>
      </w:rPr>
    </w:lvl>
    <w:lvl w:ilvl="1" w:tplc="9BFA6E78">
      <w:start w:val="8"/>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001254"/>
    <w:multiLevelType w:val="hybridMultilevel"/>
    <w:tmpl w:val="C8561084"/>
    <w:lvl w:ilvl="0" w:tplc="D33AF81A">
      <w:start w:val="2"/>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2E7E05"/>
    <w:multiLevelType w:val="multilevel"/>
    <w:tmpl w:val="9DB6FC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665BFD"/>
    <w:multiLevelType w:val="hybridMultilevel"/>
    <w:tmpl w:val="29E24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EF7CA8"/>
    <w:multiLevelType w:val="hybridMultilevel"/>
    <w:tmpl w:val="023C3208"/>
    <w:lvl w:ilvl="0" w:tplc="BF42006E">
      <w:start w:val="1"/>
      <w:numFmt w:val="decimal"/>
      <w:pStyle w:val="Q1"/>
      <w:lvlText w:val="%1."/>
      <w:lvlJc w:val="left"/>
      <w:pPr>
        <w:tabs>
          <w:tab w:val="num" w:pos="1296"/>
        </w:tabs>
        <w:ind w:left="1296" w:hanging="576"/>
      </w:pPr>
      <w:rPr>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6D970349"/>
    <w:multiLevelType w:val="hybridMultilevel"/>
    <w:tmpl w:val="DDEADA96"/>
    <w:lvl w:ilvl="0" w:tplc="26222A4C">
      <w:start w:val="1"/>
      <w:numFmt w:val="bullet"/>
      <w:pStyle w:val="A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7666388"/>
    <w:multiLevelType w:val="hybridMultilevel"/>
    <w:tmpl w:val="8230E8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1104BD"/>
    <w:multiLevelType w:val="hybridMultilevel"/>
    <w:tmpl w:val="1ECE2E14"/>
    <w:lvl w:ilvl="0" w:tplc="5F802C32">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CD68FC"/>
    <w:multiLevelType w:val="multilevel"/>
    <w:tmpl w:val="D21AC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11020D"/>
    <w:multiLevelType w:val="hybridMultilevel"/>
    <w:tmpl w:val="D2CEB7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DA1607E"/>
    <w:multiLevelType w:val="hybridMultilevel"/>
    <w:tmpl w:val="F6048800"/>
    <w:lvl w:ilvl="0" w:tplc="452058C6">
      <w:start w:val="1"/>
      <w:numFmt w:val="upperLetter"/>
      <w:lvlText w:val="%1."/>
      <w:lvlJc w:val="left"/>
      <w:pPr>
        <w:ind w:left="360" w:hanging="360"/>
      </w:pPr>
      <w:rPr>
        <w:rFonts w:ascii="Arial Narrow" w:eastAsia="Times New Roman" w:hAnsi="Arial Narrow"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E92A5B"/>
    <w:multiLevelType w:val="hybridMultilevel"/>
    <w:tmpl w:val="1BCE09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6"/>
  </w:num>
  <w:num w:numId="3">
    <w:abstractNumId w:val="11"/>
  </w:num>
  <w:num w:numId="4">
    <w:abstractNumId w:val="30"/>
  </w:num>
  <w:num w:numId="5">
    <w:abstractNumId w:val="3"/>
  </w:num>
  <w:num w:numId="6">
    <w:abstractNumId w:val="28"/>
  </w:num>
  <w:num w:numId="7">
    <w:abstractNumId w:val="29"/>
  </w:num>
  <w:num w:numId="8">
    <w:abstractNumId w:val="4"/>
  </w:num>
  <w:num w:numId="9">
    <w:abstractNumId w:val="8"/>
  </w:num>
  <w:num w:numId="10">
    <w:abstractNumId w:val="12"/>
  </w:num>
  <w:num w:numId="11">
    <w:abstractNumId w:val="16"/>
  </w:num>
  <w:num w:numId="12">
    <w:abstractNumId w:val="13"/>
  </w:num>
  <w:num w:numId="13">
    <w:abstractNumId w:val="0"/>
  </w:num>
  <w:num w:numId="14">
    <w:abstractNumId w:val="2"/>
  </w:num>
  <w:num w:numId="15">
    <w:abstractNumId w:val="27"/>
  </w:num>
  <w:num w:numId="16">
    <w:abstractNumId w:val="5"/>
  </w:num>
  <w:num w:numId="17">
    <w:abstractNumId w:val="24"/>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5"/>
  </w:num>
  <w:num w:numId="22">
    <w:abstractNumId w:val="22"/>
  </w:num>
  <w:num w:numId="23">
    <w:abstractNumId w:val="10"/>
  </w:num>
  <w:num w:numId="24">
    <w:abstractNumId w:val="19"/>
  </w:num>
  <w:num w:numId="25">
    <w:abstractNumId w:val="10"/>
    <w:lvlOverride w:ilvl="0">
      <w:lvl w:ilvl="0" w:tplc="50CAC906">
        <w:start w:val="1"/>
        <w:numFmt w:val="lowerRoman"/>
        <w:lvlText w:val="%1."/>
        <w:lvlJc w:val="right"/>
        <w:pPr>
          <w:ind w:left="2160" w:hanging="180"/>
        </w:pPr>
        <w:rPr>
          <w:rFonts w:hint="default"/>
        </w:rPr>
      </w:lvl>
    </w:lvlOverride>
    <w:lvlOverride w:ilvl="1">
      <w:lvl w:ilvl="1" w:tplc="04090019" w:tentative="1">
        <w:start w:val="1"/>
        <w:numFmt w:val="lowerLetter"/>
        <w:lvlText w:val="%2."/>
        <w:lvlJc w:val="left"/>
        <w:pPr>
          <w:ind w:left="1440" w:hanging="360"/>
        </w:pPr>
      </w:lvl>
    </w:lvlOverride>
    <w:lvlOverride w:ilvl="2">
      <w:lvl w:ilvl="2" w:tplc="14B25914">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6">
    <w:abstractNumId w:val="10"/>
    <w:lvlOverride w:ilvl="0">
      <w:lvl w:ilvl="0" w:tplc="50CAC906">
        <w:start w:val="1"/>
        <w:numFmt w:val="lowerRoman"/>
        <w:lvlText w:val="%1."/>
        <w:lvlJc w:val="right"/>
        <w:pPr>
          <w:ind w:left="2160" w:hanging="180"/>
        </w:pPr>
        <w:rPr>
          <w:rFonts w:hint="default"/>
        </w:rPr>
      </w:lvl>
    </w:lvlOverride>
    <w:lvlOverride w:ilvl="1">
      <w:lvl w:ilvl="1" w:tplc="04090019" w:tentative="1">
        <w:start w:val="1"/>
        <w:numFmt w:val="lowerLetter"/>
        <w:lvlText w:val="%2."/>
        <w:lvlJc w:val="left"/>
        <w:pPr>
          <w:ind w:left="1440" w:hanging="360"/>
        </w:pPr>
      </w:lvl>
    </w:lvlOverride>
    <w:lvlOverride w:ilvl="2">
      <w:lvl w:ilvl="2" w:tplc="14B25914">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7">
    <w:abstractNumId w:val="18"/>
  </w:num>
  <w:num w:numId="28">
    <w:abstractNumId w:val="15"/>
  </w:num>
  <w:num w:numId="29">
    <w:abstractNumId w:val="6"/>
  </w:num>
  <w:num w:numId="30">
    <w:abstractNumId w:val="9"/>
  </w:num>
  <w:num w:numId="31">
    <w:abstractNumId w:val="1"/>
  </w:num>
  <w:num w:numId="32">
    <w:abstractNumId w:val="17"/>
  </w:num>
  <w:num w:numId="33">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21C"/>
    <w:rsid w:val="000209CC"/>
    <w:rsid w:val="00023450"/>
    <w:rsid w:val="00026BB7"/>
    <w:rsid w:val="000542CF"/>
    <w:rsid w:val="00054315"/>
    <w:rsid w:val="00054EE5"/>
    <w:rsid w:val="00060B1B"/>
    <w:rsid w:val="000703C6"/>
    <w:rsid w:val="000713AD"/>
    <w:rsid w:val="00073393"/>
    <w:rsid w:val="00080415"/>
    <w:rsid w:val="00083EA9"/>
    <w:rsid w:val="00097907"/>
    <w:rsid w:val="000A64FA"/>
    <w:rsid w:val="000D3398"/>
    <w:rsid w:val="000F0909"/>
    <w:rsid w:val="000F296A"/>
    <w:rsid w:val="00111D00"/>
    <w:rsid w:val="00114056"/>
    <w:rsid w:val="00162016"/>
    <w:rsid w:val="001811D3"/>
    <w:rsid w:val="00182ADF"/>
    <w:rsid w:val="00192643"/>
    <w:rsid w:val="001A1E26"/>
    <w:rsid w:val="001A54E2"/>
    <w:rsid w:val="001A6A08"/>
    <w:rsid w:val="001B507E"/>
    <w:rsid w:val="001B7DD4"/>
    <w:rsid w:val="001C0ED8"/>
    <w:rsid w:val="001C6FA5"/>
    <w:rsid w:val="002151ED"/>
    <w:rsid w:val="00215E7C"/>
    <w:rsid w:val="002200ED"/>
    <w:rsid w:val="00231D4B"/>
    <w:rsid w:val="002447FB"/>
    <w:rsid w:val="00255B29"/>
    <w:rsid w:val="0027191E"/>
    <w:rsid w:val="00283996"/>
    <w:rsid w:val="002A058B"/>
    <w:rsid w:val="002A64FF"/>
    <w:rsid w:val="002A674F"/>
    <w:rsid w:val="002D05BB"/>
    <w:rsid w:val="002D3FEF"/>
    <w:rsid w:val="002E2C5B"/>
    <w:rsid w:val="002E58C5"/>
    <w:rsid w:val="002E698F"/>
    <w:rsid w:val="002F69EB"/>
    <w:rsid w:val="00305410"/>
    <w:rsid w:val="00314166"/>
    <w:rsid w:val="003454E3"/>
    <w:rsid w:val="00365F10"/>
    <w:rsid w:val="003660A1"/>
    <w:rsid w:val="00366971"/>
    <w:rsid w:val="00381AD3"/>
    <w:rsid w:val="00386D02"/>
    <w:rsid w:val="00393699"/>
    <w:rsid w:val="003A3AFB"/>
    <w:rsid w:val="003A5B87"/>
    <w:rsid w:val="003C0E9C"/>
    <w:rsid w:val="003C258F"/>
    <w:rsid w:val="003C68F2"/>
    <w:rsid w:val="003D2295"/>
    <w:rsid w:val="003D5433"/>
    <w:rsid w:val="003E1203"/>
    <w:rsid w:val="003E14D6"/>
    <w:rsid w:val="003E35BE"/>
    <w:rsid w:val="003E4933"/>
    <w:rsid w:val="003E7F04"/>
    <w:rsid w:val="003F3AF6"/>
    <w:rsid w:val="00402667"/>
    <w:rsid w:val="00411567"/>
    <w:rsid w:val="004262C8"/>
    <w:rsid w:val="00434CFB"/>
    <w:rsid w:val="00455583"/>
    <w:rsid w:val="004573EC"/>
    <w:rsid w:val="0046386A"/>
    <w:rsid w:val="00465F83"/>
    <w:rsid w:val="0047267A"/>
    <w:rsid w:val="00476DE0"/>
    <w:rsid w:val="00480140"/>
    <w:rsid w:val="0048420A"/>
    <w:rsid w:val="00484AD1"/>
    <w:rsid w:val="00484E03"/>
    <w:rsid w:val="0048536D"/>
    <w:rsid w:val="00496876"/>
    <w:rsid w:val="004A31C4"/>
    <w:rsid w:val="004A7161"/>
    <w:rsid w:val="004B6240"/>
    <w:rsid w:val="004C587C"/>
    <w:rsid w:val="004C6ABF"/>
    <w:rsid w:val="004D261A"/>
    <w:rsid w:val="004F2ECD"/>
    <w:rsid w:val="004F647C"/>
    <w:rsid w:val="004F7917"/>
    <w:rsid w:val="0050434A"/>
    <w:rsid w:val="00505F7C"/>
    <w:rsid w:val="00506CFC"/>
    <w:rsid w:val="00522AFA"/>
    <w:rsid w:val="005245ED"/>
    <w:rsid w:val="00535EB3"/>
    <w:rsid w:val="00546704"/>
    <w:rsid w:val="00550CC0"/>
    <w:rsid w:val="005519AF"/>
    <w:rsid w:val="00557837"/>
    <w:rsid w:val="00561F83"/>
    <w:rsid w:val="005667EE"/>
    <w:rsid w:val="005852E1"/>
    <w:rsid w:val="00587F1C"/>
    <w:rsid w:val="0059703D"/>
    <w:rsid w:val="005B2907"/>
    <w:rsid w:val="005D1B52"/>
    <w:rsid w:val="005D6318"/>
    <w:rsid w:val="005F46D9"/>
    <w:rsid w:val="005F5B49"/>
    <w:rsid w:val="005F62E4"/>
    <w:rsid w:val="00604FC1"/>
    <w:rsid w:val="006058CE"/>
    <w:rsid w:val="0060717D"/>
    <w:rsid w:val="00610371"/>
    <w:rsid w:val="00627EEC"/>
    <w:rsid w:val="006353FE"/>
    <w:rsid w:val="00642A79"/>
    <w:rsid w:val="00650F55"/>
    <w:rsid w:val="006510DB"/>
    <w:rsid w:val="0065273C"/>
    <w:rsid w:val="00676C99"/>
    <w:rsid w:val="006833AD"/>
    <w:rsid w:val="00687411"/>
    <w:rsid w:val="00695FFD"/>
    <w:rsid w:val="00696F69"/>
    <w:rsid w:val="006A0FFD"/>
    <w:rsid w:val="006A51D9"/>
    <w:rsid w:val="006A5206"/>
    <w:rsid w:val="006B6EFD"/>
    <w:rsid w:val="006C007A"/>
    <w:rsid w:val="006C1A82"/>
    <w:rsid w:val="006C6FCF"/>
    <w:rsid w:val="006C72D1"/>
    <w:rsid w:val="006D129B"/>
    <w:rsid w:val="006E4D80"/>
    <w:rsid w:val="006E548A"/>
    <w:rsid w:val="006E7B95"/>
    <w:rsid w:val="006F166A"/>
    <w:rsid w:val="006F3C33"/>
    <w:rsid w:val="007101A0"/>
    <w:rsid w:val="007117CA"/>
    <w:rsid w:val="00713C1D"/>
    <w:rsid w:val="007163AD"/>
    <w:rsid w:val="0073257D"/>
    <w:rsid w:val="007426F3"/>
    <w:rsid w:val="00750E1A"/>
    <w:rsid w:val="0075151A"/>
    <w:rsid w:val="00753234"/>
    <w:rsid w:val="0075569C"/>
    <w:rsid w:val="00761B38"/>
    <w:rsid w:val="00770949"/>
    <w:rsid w:val="0077755B"/>
    <w:rsid w:val="007841B7"/>
    <w:rsid w:val="00787817"/>
    <w:rsid w:val="00790DE8"/>
    <w:rsid w:val="00791897"/>
    <w:rsid w:val="00794C10"/>
    <w:rsid w:val="007964B2"/>
    <w:rsid w:val="007A546D"/>
    <w:rsid w:val="007B32C9"/>
    <w:rsid w:val="007B3395"/>
    <w:rsid w:val="007C3EAD"/>
    <w:rsid w:val="007C3F9C"/>
    <w:rsid w:val="007D3882"/>
    <w:rsid w:val="007E6023"/>
    <w:rsid w:val="007E6E5A"/>
    <w:rsid w:val="007E7814"/>
    <w:rsid w:val="007F43AD"/>
    <w:rsid w:val="00800401"/>
    <w:rsid w:val="008010A6"/>
    <w:rsid w:val="008117A0"/>
    <w:rsid w:val="0081280C"/>
    <w:rsid w:val="00815EF7"/>
    <w:rsid w:val="00820B57"/>
    <w:rsid w:val="0082235D"/>
    <w:rsid w:val="00833F25"/>
    <w:rsid w:val="00842277"/>
    <w:rsid w:val="008536EA"/>
    <w:rsid w:val="00857D92"/>
    <w:rsid w:val="00865EFB"/>
    <w:rsid w:val="00865FCE"/>
    <w:rsid w:val="00874D23"/>
    <w:rsid w:val="00881237"/>
    <w:rsid w:val="008827D2"/>
    <w:rsid w:val="00890EB0"/>
    <w:rsid w:val="008952C5"/>
    <w:rsid w:val="008C292C"/>
    <w:rsid w:val="008D14AC"/>
    <w:rsid w:val="008D696B"/>
    <w:rsid w:val="008E00BD"/>
    <w:rsid w:val="008E3253"/>
    <w:rsid w:val="008E4D4D"/>
    <w:rsid w:val="008E721C"/>
    <w:rsid w:val="008F6645"/>
    <w:rsid w:val="00905CED"/>
    <w:rsid w:val="00911226"/>
    <w:rsid w:val="00924AA2"/>
    <w:rsid w:val="009302C0"/>
    <w:rsid w:val="009503D8"/>
    <w:rsid w:val="00951FC9"/>
    <w:rsid w:val="009533D7"/>
    <w:rsid w:val="009571A0"/>
    <w:rsid w:val="009768D6"/>
    <w:rsid w:val="00977AC2"/>
    <w:rsid w:val="009827A8"/>
    <w:rsid w:val="009862D5"/>
    <w:rsid w:val="009941AD"/>
    <w:rsid w:val="00997749"/>
    <w:rsid w:val="009A3A8F"/>
    <w:rsid w:val="009B0C76"/>
    <w:rsid w:val="009C1FE6"/>
    <w:rsid w:val="009C5D18"/>
    <w:rsid w:val="009D1E83"/>
    <w:rsid w:val="009E6F47"/>
    <w:rsid w:val="009F3CE4"/>
    <w:rsid w:val="009F4431"/>
    <w:rsid w:val="00A15504"/>
    <w:rsid w:val="00A17AC7"/>
    <w:rsid w:val="00A200A5"/>
    <w:rsid w:val="00A24128"/>
    <w:rsid w:val="00A42274"/>
    <w:rsid w:val="00A50341"/>
    <w:rsid w:val="00A6746C"/>
    <w:rsid w:val="00A74864"/>
    <w:rsid w:val="00A81AC1"/>
    <w:rsid w:val="00AA2DB2"/>
    <w:rsid w:val="00AC7DBD"/>
    <w:rsid w:val="00AD075A"/>
    <w:rsid w:val="00AD2B91"/>
    <w:rsid w:val="00AD6663"/>
    <w:rsid w:val="00B00D10"/>
    <w:rsid w:val="00B100CF"/>
    <w:rsid w:val="00B16AEA"/>
    <w:rsid w:val="00B21714"/>
    <w:rsid w:val="00B26271"/>
    <w:rsid w:val="00B348E4"/>
    <w:rsid w:val="00B37401"/>
    <w:rsid w:val="00B40F9E"/>
    <w:rsid w:val="00B47D7E"/>
    <w:rsid w:val="00B63595"/>
    <w:rsid w:val="00B65855"/>
    <w:rsid w:val="00B74BEE"/>
    <w:rsid w:val="00B878E9"/>
    <w:rsid w:val="00B9188F"/>
    <w:rsid w:val="00BA041F"/>
    <w:rsid w:val="00BB1656"/>
    <w:rsid w:val="00BB702F"/>
    <w:rsid w:val="00BD171E"/>
    <w:rsid w:val="00BD624E"/>
    <w:rsid w:val="00C034A1"/>
    <w:rsid w:val="00C165F7"/>
    <w:rsid w:val="00C2048F"/>
    <w:rsid w:val="00C2607D"/>
    <w:rsid w:val="00C53188"/>
    <w:rsid w:val="00C5337D"/>
    <w:rsid w:val="00C63BB9"/>
    <w:rsid w:val="00C766B2"/>
    <w:rsid w:val="00C95D0A"/>
    <w:rsid w:val="00CA563E"/>
    <w:rsid w:val="00CB5777"/>
    <w:rsid w:val="00CB5C2F"/>
    <w:rsid w:val="00CC0126"/>
    <w:rsid w:val="00CC0377"/>
    <w:rsid w:val="00CC37AD"/>
    <w:rsid w:val="00CC4853"/>
    <w:rsid w:val="00CE2C41"/>
    <w:rsid w:val="00D01738"/>
    <w:rsid w:val="00D1623B"/>
    <w:rsid w:val="00D16E9C"/>
    <w:rsid w:val="00D22C90"/>
    <w:rsid w:val="00D260BC"/>
    <w:rsid w:val="00D26A63"/>
    <w:rsid w:val="00D415AB"/>
    <w:rsid w:val="00D55BB8"/>
    <w:rsid w:val="00D608A3"/>
    <w:rsid w:val="00D97B62"/>
    <w:rsid w:val="00DA0346"/>
    <w:rsid w:val="00DA035D"/>
    <w:rsid w:val="00DA29B0"/>
    <w:rsid w:val="00DB1C13"/>
    <w:rsid w:val="00DC5486"/>
    <w:rsid w:val="00DC75C1"/>
    <w:rsid w:val="00DC7DE9"/>
    <w:rsid w:val="00DD291F"/>
    <w:rsid w:val="00DD3D5A"/>
    <w:rsid w:val="00DE6E69"/>
    <w:rsid w:val="00DF6DCB"/>
    <w:rsid w:val="00DF7D74"/>
    <w:rsid w:val="00E10493"/>
    <w:rsid w:val="00E1389D"/>
    <w:rsid w:val="00E378B4"/>
    <w:rsid w:val="00E450BA"/>
    <w:rsid w:val="00E463C1"/>
    <w:rsid w:val="00E54207"/>
    <w:rsid w:val="00E61944"/>
    <w:rsid w:val="00E81256"/>
    <w:rsid w:val="00E81890"/>
    <w:rsid w:val="00E92E15"/>
    <w:rsid w:val="00E94293"/>
    <w:rsid w:val="00E955D7"/>
    <w:rsid w:val="00EA2993"/>
    <w:rsid w:val="00EB6C73"/>
    <w:rsid w:val="00EB762F"/>
    <w:rsid w:val="00EB7E00"/>
    <w:rsid w:val="00EC6CAB"/>
    <w:rsid w:val="00EC7F07"/>
    <w:rsid w:val="00ED08E8"/>
    <w:rsid w:val="00EE36FE"/>
    <w:rsid w:val="00EF6D7B"/>
    <w:rsid w:val="00F23340"/>
    <w:rsid w:val="00F2378D"/>
    <w:rsid w:val="00F32733"/>
    <w:rsid w:val="00F44A80"/>
    <w:rsid w:val="00F457C1"/>
    <w:rsid w:val="00F52F9D"/>
    <w:rsid w:val="00F63906"/>
    <w:rsid w:val="00F70706"/>
    <w:rsid w:val="00F75231"/>
    <w:rsid w:val="00F75CCF"/>
    <w:rsid w:val="00F96C32"/>
    <w:rsid w:val="00FC3E87"/>
    <w:rsid w:val="00FC577F"/>
    <w:rsid w:val="00FF2F12"/>
    <w:rsid w:val="00FF5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F21F57"/>
  <w15:docId w15:val="{7C592EC6-869B-48C1-8505-C874140AF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EE5"/>
    <w:rPr>
      <w:rFonts w:ascii="Arial" w:hAnsi="Arial" w:cs="Arial"/>
      <w:sz w:val="22"/>
      <w:szCs w:val="24"/>
    </w:rPr>
  </w:style>
  <w:style w:type="paragraph" w:styleId="Heading1">
    <w:name w:val="heading 1"/>
    <w:basedOn w:val="Normal"/>
    <w:next w:val="Normal"/>
    <w:link w:val="Heading1Char"/>
    <w:uiPriority w:val="9"/>
    <w:qFormat/>
    <w:rsid w:val="00F75231"/>
    <w:pPr>
      <w:jc w:val="center"/>
      <w:outlineLvl w:val="0"/>
    </w:pPr>
    <w:rPr>
      <w:b/>
      <w:sz w:val="28"/>
      <w:szCs w:val="28"/>
    </w:rPr>
  </w:style>
  <w:style w:type="paragraph" w:styleId="Heading2">
    <w:name w:val="heading 2"/>
    <w:basedOn w:val="Normal"/>
    <w:next w:val="Normal"/>
    <w:link w:val="Heading2Char"/>
    <w:unhideWhenUsed/>
    <w:qFormat/>
    <w:rsid w:val="00F75231"/>
    <w:pPr>
      <w:tabs>
        <w:tab w:val="left" w:pos="900"/>
        <w:tab w:val="left" w:pos="1260"/>
      </w:tabs>
      <w:spacing w:before="360" w:after="120"/>
      <w:outlineLvl w:val="1"/>
    </w:pPr>
    <w:rPr>
      <w:smallCaps/>
      <w:color w:val="000000"/>
      <w:u w:val="single"/>
    </w:rPr>
  </w:style>
  <w:style w:type="paragraph" w:styleId="Heading3">
    <w:name w:val="heading 3"/>
    <w:basedOn w:val="Normal"/>
    <w:next w:val="Normal"/>
    <w:link w:val="Heading3Char"/>
    <w:uiPriority w:val="9"/>
    <w:unhideWhenUsed/>
    <w:qFormat/>
    <w:rsid w:val="00F75231"/>
    <w:pPr>
      <w:tabs>
        <w:tab w:val="left" w:pos="900"/>
        <w:tab w:val="left" w:pos="1260"/>
      </w:tabs>
      <w:spacing w:before="360" w:after="120"/>
      <w:outlineLvl w:val="2"/>
    </w:pPr>
    <w:rPr>
      <w:smallCaps/>
      <w:color w:val="000000"/>
      <w:u w:val="single"/>
    </w:rPr>
  </w:style>
  <w:style w:type="paragraph" w:styleId="Heading4">
    <w:name w:val="heading 4"/>
    <w:basedOn w:val="Normal"/>
    <w:next w:val="Normal"/>
    <w:link w:val="Heading4Char"/>
    <w:uiPriority w:val="9"/>
    <w:unhideWhenUsed/>
    <w:qFormat/>
    <w:rsid w:val="00977AC2"/>
    <w:pPr>
      <w:tabs>
        <w:tab w:val="left" w:pos="900"/>
        <w:tab w:val="left" w:pos="1260"/>
      </w:tabs>
      <w:spacing w:after="120"/>
      <w:outlineLvl w:val="3"/>
    </w:pPr>
    <w:rPr>
      <w:smallCap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75CCF"/>
    <w:pPr>
      <w:tabs>
        <w:tab w:val="center" w:pos="4320"/>
        <w:tab w:val="right" w:pos="8640"/>
      </w:tabs>
    </w:pPr>
  </w:style>
  <w:style w:type="paragraph" w:styleId="Footer">
    <w:name w:val="footer"/>
    <w:basedOn w:val="Normal"/>
    <w:link w:val="FooterChar"/>
    <w:uiPriority w:val="99"/>
    <w:rsid w:val="00F75CCF"/>
    <w:pPr>
      <w:tabs>
        <w:tab w:val="center" w:pos="4320"/>
        <w:tab w:val="right" w:pos="8640"/>
      </w:tabs>
    </w:pPr>
  </w:style>
  <w:style w:type="character" w:styleId="PageNumber">
    <w:name w:val="page number"/>
    <w:basedOn w:val="DefaultParagraphFont"/>
    <w:rsid w:val="00F75CCF"/>
  </w:style>
  <w:style w:type="paragraph" w:styleId="BalloonText">
    <w:name w:val="Balloon Text"/>
    <w:basedOn w:val="Normal"/>
    <w:semiHidden/>
    <w:rsid w:val="00F75CCF"/>
    <w:rPr>
      <w:rFonts w:ascii="Tahoma" w:hAnsi="Tahoma" w:cs="Courier New"/>
      <w:sz w:val="16"/>
      <w:szCs w:val="16"/>
    </w:rPr>
  </w:style>
  <w:style w:type="character" w:styleId="Strong">
    <w:name w:val="Strong"/>
    <w:qFormat/>
    <w:rsid w:val="00F75CCF"/>
    <w:rPr>
      <w:b/>
      <w:bCs/>
    </w:rPr>
  </w:style>
  <w:style w:type="character" w:styleId="Hyperlink">
    <w:name w:val="Hyperlink"/>
    <w:rsid w:val="00F75CCF"/>
    <w:rPr>
      <w:color w:val="0000FF"/>
      <w:u w:val="single"/>
    </w:rPr>
  </w:style>
  <w:style w:type="character" w:styleId="CommentReference">
    <w:name w:val="annotation reference"/>
    <w:semiHidden/>
    <w:rsid w:val="00F75CCF"/>
    <w:rPr>
      <w:sz w:val="16"/>
      <w:szCs w:val="16"/>
    </w:rPr>
  </w:style>
  <w:style w:type="paragraph" w:styleId="CommentText">
    <w:name w:val="annotation text"/>
    <w:basedOn w:val="Normal"/>
    <w:link w:val="CommentTextChar"/>
    <w:semiHidden/>
    <w:rsid w:val="00F75CCF"/>
    <w:rPr>
      <w:sz w:val="20"/>
      <w:szCs w:val="20"/>
    </w:rPr>
  </w:style>
  <w:style w:type="paragraph" w:styleId="CommentSubject">
    <w:name w:val="annotation subject"/>
    <w:basedOn w:val="CommentText"/>
    <w:next w:val="CommentText"/>
    <w:semiHidden/>
    <w:rsid w:val="00F75CCF"/>
    <w:rPr>
      <w:b/>
      <w:bCs/>
    </w:rPr>
  </w:style>
  <w:style w:type="paragraph" w:customStyle="1" w:styleId="ColorfulList-Accent11">
    <w:name w:val="Colorful List - Accent 11"/>
    <w:basedOn w:val="Normal"/>
    <w:uiPriority w:val="34"/>
    <w:qFormat/>
    <w:rsid w:val="00385435"/>
    <w:pPr>
      <w:ind w:left="720"/>
    </w:pPr>
  </w:style>
  <w:style w:type="character" w:customStyle="1" w:styleId="Heading1Char">
    <w:name w:val="Heading 1 Char"/>
    <w:link w:val="Heading1"/>
    <w:uiPriority w:val="9"/>
    <w:rsid w:val="00F75231"/>
    <w:rPr>
      <w:rFonts w:ascii="Arial" w:hAnsi="Arial" w:cs="Arial"/>
      <w:b/>
      <w:sz w:val="28"/>
      <w:szCs w:val="28"/>
    </w:rPr>
  </w:style>
  <w:style w:type="character" w:customStyle="1" w:styleId="HeaderChar">
    <w:name w:val="Header Char"/>
    <w:link w:val="Header"/>
    <w:uiPriority w:val="99"/>
    <w:rsid w:val="00753234"/>
    <w:rPr>
      <w:sz w:val="24"/>
      <w:szCs w:val="24"/>
    </w:rPr>
  </w:style>
  <w:style w:type="table" w:styleId="TableGrid">
    <w:name w:val="Table Grid"/>
    <w:basedOn w:val="TableNormal"/>
    <w:uiPriority w:val="59"/>
    <w:rsid w:val="00791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6A0FFD"/>
    <w:rPr>
      <w:sz w:val="20"/>
      <w:szCs w:val="20"/>
    </w:rPr>
  </w:style>
  <w:style w:type="character" w:customStyle="1" w:styleId="EndnoteTextChar">
    <w:name w:val="Endnote Text Char"/>
    <w:basedOn w:val="DefaultParagraphFont"/>
    <w:link w:val="EndnoteText"/>
    <w:uiPriority w:val="99"/>
    <w:semiHidden/>
    <w:rsid w:val="006A0FFD"/>
  </w:style>
  <w:style w:type="character" w:styleId="EndnoteReference">
    <w:name w:val="endnote reference"/>
    <w:uiPriority w:val="99"/>
    <w:semiHidden/>
    <w:unhideWhenUsed/>
    <w:rsid w:val="006A0FFD"/>
    <w:rPr>
      <w:vertAlign w:val="superscript"/>
    </w:rPr>
  </w:style>
  <w:style w:type="paragraph" w:styleId="Revision">
    <w:name w:val="Revision"/>
    <w:hidden/>
    <w:uiPriority w:val="99"/>
    <w:semiHidden/>
    <w:rsid w:val="00C2048F"/>
    <w:rPr>
      <w:sz w:val="24"/>
      <w:szCs w:val="24"/>
    </w:rPr>
  </w:style>
  <w:style w:type="paragraph" w:styleId="ListParagraph">
    <w:name w:val="List Paragraph"/>
    <w:basedOn w:val="Normal"/>
    <w:uiPriority w:val="34"/>
    <w:qFormat/>
    <w:rsid w:val="001A54E2"/>
    <w:pPr>
      <w:ind w:left="720"/>
    </w:pPr>
  </w:style>
  <w:style w:type="character" w:styleId="FollowedHyperlink">
    <w:name w:val="FollowedHyperlink"/>
    <w:uiPriority w:val="99"/>
    <w:semiHidden/>
    <w:unhideWhenUsed/>
    <w:rsid w:val="001B7DD4"/>
    <w:rPr>
      <w:color w:val="800080"/>
      <w:u w:val="single"/>
    </w:rPr>
  </w:style>
  <w:style w:type="character" w:customStyle="1" w:styleId="FooterChar">
    <w:name w:val="Footer Char"/>
    <w:basedOn w:val="DefaultParagraphFont"/>
    <w:link w:val="Footer"/>
    <w:uiPriority w:val="99"/>
    <w:rsid w:val="00977AC2"/>
    <w:rPr>
      <w:sz w:val="24"/>
      <w:szCs w:val="24"/>
    </w:rPr>
  </w:style>
  <w:style w:type="character" w:customStyle="1" w:styleId="Heading2Char">
    <w:name w:val="Heading 2 Char"/>
    <w:basedOn w:val="DefaultParagraphFont"/>
    <w:link w:val="Heading2"/>
    <w:rsid w:val="00F75231"/>
    <w:rPr>
      <w:rFonts w:ascii="Arial" w:hAnsi="Arial" w:cs="Arial"/>
      <w:smallCaps/>
      <w:color w:val="000000"/>
      <w:sz w:val="24"/>
      <w:szCs w:val="24"/>
      <w:u w:val="single"/>
    </w:rPr>
  </w:style>
  <w:style w:type="character" w:customStyle="1" w:styleId="Heading3Char">
    <w:name w:val="Heading 3 Char"/>
    <w:basedOn w:val="DefaultParagraphFont"/>
    <w:link w:val="Heading3"/>
    <w:uiPriority w:val="9"/>
    <w:rsid w:val="00F75231"/>
    <w:rPr>
      <w:rFonts w:ascii="Arial" w:hAnsi="Arial" w:cs="Arial"/>
      <w:smallCaps/>
      <w:color w:val="000000"/>
      <w:sz w:val="24"/>
      <w:szCs w:val="24"/>
      <w:u w:val="single"/>
    </w:rPr>
  </w:style>
  <w:style w:type="character" w:customStyle="1" w:styleId="Heading4Char">
    <w:name w:val="Heading 4 Char"/>
    <w:basedOn w:val="DefaultParagraphFont"/>
    <w:link w:val="Heading4"/>
    <w:uiPriority w:val="9"/>
    <w:rsid w:val="00977AC2"/>
    <w:rPr>
      <w:rFonts w:ascii="Arial" w:hAnsi="Arial" w:cs="Arial"/>
      <w:smallCaps/>
      <w:color w:val="000000"/>
      <w:sz w:val="24"/>
      <w:szCs w:val="24"/>
      <w:u w:val="single"/>
    </w:rPr>
  </w:style>
  <w:style w:type="paragraph" w:customStyle="1" w:styleId="CDEFooter">
    <w:name w:val="CDE Footer"/>
    <w:basedOn w:val="Normal"/>
    <w:link w:val="CDEFooterChar"/>
    <w:rsid w:val="00F75231"/>
    <w:pPr>
      <w:tabs>
        <w:tab w:val="left" w:pos="900"/>
        <w:tab w:val="left" w:pos="1260"/>
      </w:tabs>
    </w:pPr>
    <w:rPr>
      <w:rFonts w:ascii="Arial Narrow" w:hAnsi="Arial Narrow"/>
    </w:rPr>
  </w:style>
  <w:style w:type="character" w:customStyle="1" w:styleId="CDEFooterChar">
    <w:name w:val="CDE Footer Char"/>
    <w:basedOn w:val="DefaultParagraphFont"/>
    <w:link w:val="CDEFooter"/>
    <w:rsid w:val="00F75231"/>
    <w:rPr>
      <w:rFonts w:ascii="Arial Narrow" w:hAnsi="Arial Narrow" w:cs="Arial"/>
      <w:sz w:val="24"/>
      <w:szCs w:val="24"/>
    </w:rPr>
  </w:style>
  <w:style w:type="paragraph" w:styleId="Caption">
    <w:name w:val="caption"/>
    <w:basedOn w:val="Normal"/>
    <w:next w:val="Normal"/>
    <w:uiPriority w:val="35"/>
    <w:semiHidden/>
    <w:unhideWhenUsed/>
    <w:qFormat/>
    <w:rsid w:val="00DA0346"/>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114056"/>
    <w:rPr>
      <w:sz w:val="20"/>
      <w:szCs w:val="20"/>
    </w:rPr>
  </w:style>
  <w:style w:type="character" w:customStyle="1" w:styleId="FootnoteTextChar">
    <w:name w:val="Footnote Text Char"/>
    <w:basedOn w:val="DefaultParagraphFont"/>
    <w:link w:val="FootnoteText"/>
    <w:uiPriority w:val="99"/>
    <w:semiHidden/>
    <w:rsid w:val="00114056"/>
    <w:rPr>
      <w:rFonts w:ascii="Arial" w:hAnsi="Arial" w:cs="Arial"/>
    </w:rPr>
  </w:style>
  <w:style w:type="character" w:styleId="FootnoteReference">
    <w:name w:val="footnote reference"/>
    <w:basedOn w:val="DefaultParagraphFont"/>
    <w:uiPriority w:val="99"/>
    <w:semiHidden/>
    <w:unhideWhenUsed/>
    <w:rsid w:val="00114056"/>
    <w:rPr>
      <w:vertAlign w:val="superscript"/>
    </w:rPr>
  </w:style>
  <w:style w:type="character" w:customStyle="1" w:styleId="A1Char">
    <w:name w:val="A1 Char"/>
    <w:link w:val="A1"/>
    <w:locked/>
    <w:rsid w:val="00402667"/>
    <w:rPr>
      <w:rFonts w:ascii="Arial" w:hAnsi="Arial" w:cs="Arial"/>
      <w:sz w:val="19"/>
      <w:szCs w:val="19"/>
      <w:lang w:eastAsia="zh-CN"/>
    </w:rPr>
  </w:style>
  <w:style w:type="paragraph" w:customStyle="1" w:styleId="A1">
    <w:name w:val="A1"/>
    <w:basedOn w:val="Normal"/>
    <w:link w:val="A1Char"/>
    <w:qFormat/>
    <w:rsid w:val="00402667"/>
    <w:pPr>
      <w:numPr>
        <w:numId w:val="17"/>
      </w:numPr>
      <w:tabs>
        <w:tab w:val="left" w:pos="900"/>
      </w:tabs>
      <w:spacing w:after="120" w:line="240" w:lineRule="exact"/>
    </w:pPr>
    <w:rPr>
      <w:sz w:val="19"/>
      <w:szCs w:val="19"/>
      <w:lang w:eastAsia="zh-CN"/>
    </w:rPr>
  </w:style>
  <w:style w:type="character" w:customStyle="1" w:styleId="gotoChar">
    <w:name w:val="goto Char"/>
    <w:link w:val="goto"/>
    <w:locked/>
    <w:rsid w:val="00402667"/>
    <w:rPr>
      <w:rFonts w:ascii="Arial" w:hAnsi="Arial" w:cs="Arial"/>
      <w:b/>
      <w:i/>
      <w:sz w:val="19"/>
      <w:szCs w:val="19"/>
      <w:lang w:eastAsia="zh-CN"/>
    </w:rPr>
  </w:style>
  <w:style w:type="paragraph" w:customStyle="1" w:styleId="goto">
    <w:name w:val="goto"/>
    <w:basedOn w:val="Normal"/>
    <w:link w:val="gotoChar"/>
    <w:autoRedefine/>
    <w:qFormat/>
    <w:rsid w:val="00402667"/>
    <w:pPr>
      <w:numPr>
        <w:numId w:val="18"/>
      </w:numPr>
      <w:tabs>
        <w:tab w:val="left" w:pos="900"/>
        <w:tab w:val="left" w:pos="1152"/>
      </w:tabs>
      <w:spacing w:after="120" w:line="240" w:lineRule="exact"/>
    </w:pPr>
    <w:rPr>
      <w:b/>
      <w:i/>
      <w:sz w:val="19"/>
      <w:szCs w:val="19"/>
      <w:lang w:eastAsia="zh-CN"/>
    </w:rPr>
  </w:style>
  <w:style w:type="character" w:customStyle="1" w:styleId="Q1Char">
    <w:name w:val="Q1 Char"/>
    <w:link w:val="Q1"/>
    <w:locked/>
    <w:rsid w:val="00402667"/>
    <w:rPr>
      <w:rFonts w:ascii="Arial" w:hAnsi="Arial" w:cs="Arial"/>
      <w:sz w:val="19"/>
      <w:szCs w:val="21"/>
    </w:rPr>
  </w:style>
  <w:style w:type="paragraph" w:customStyle="1" w:styleId="Q1">
    <w:name w:val="Q1"/>
    <w:basedOn w:val="Normal"/>
    <w:link w:val="Q1Char"/>
    <w:qFormat/>
    <w:rsid w:val="00402667"/>
    <w:pPr>
      <w:numPr>
        <w:numId w:val="19"/>
      </w:numPr>
      <w:tabs>
        <w:tab w:val="num" w:pos="540"/>
        <w:tab w:val="left" w:pos="576"/>
      </w:tabs>
      <w:spacing w:before="360" w:after="120" w:line="240" w:lineRule="exact"/>
      <w:ind w:left="540" w:hanging="540"/>
    </w:pPr>
    <w:rPr>
      <w:sz w:val="19"/>
      <w:szCs w:val="21"/>
    </w:rPr>
  </w:style>
  <w:style w:type="character" w:styleId="IntenseEmphasis">
    <w:name w:val="Intense Emphasis"/>
    <w:uiPriority w:val="21"/>
    <w:qFormat/>
    <w:rsid w:val="00402667"/>
    <w:rPr>
      <w:i/>
      <w:iCs/>
      <w:color w:val="4472C4"/>
    </w:rPr>
  </w:style>
  <w:style w:type="character" w:customStyle="1" w:styleId="CommentTextChar">
    <w:name w:val="Comment Text Char"/>
    <w:basedOn w:val="DefaultParagraphFont"/>
    <w:link w:val="CommentText"/>
    <w:semiHidden/>
    <w:rsid w:val="00DA29B0"/>
    <w:rPr>
      <w:rFonts w:ascii="Arial" w:hAnsi="Arial" w:cs="Arial"/>
    </w:rPr>
  </w:style>
  <w:style w:type="paragraph" w:customStyle="1" w:styleId="xmsonormal">
    <w:name w:val="x_msonormal"/>
    <w:basedOn w:val="Normal"/>
    <w:rsid w:val="00DA29B0"/>
    <w:rPr>
      <w:rFonts w:ascii="Calibri" w:eastAsiaTheme="minorHAnsi" w:hAnsi="Calibri" w:cs="Calibri"/>
      <w:szCs w:val="22"/>
    </w:rPr>
  </w:style>
  <w:style w:type="paragraph" w:customStyle="1" w:styleId="xmsolistparagraph">
    <w:name w:val="x_msolistparagraph"/>
    <w:basedOn w:val="Normal"/>
    <w:rsid w:val="00DA29B0"/>
    <w:pPr>
      <w:spacing w:before="100" w:beforeAutospacing="1" w:after="100" w:afterAutospacing="1"/>
    </w:pPr>
    <w:rPr>
      <w:rFonts w:ascii="Calibri" w:eastAsiaTheme="minorHAns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53350">
      <w:bodyDiv w:val="1"/>
      <w:marLeft w:val="0"/>
      <w:marRight w:val="0"/>
      <w:marTop w:val="0"/>
      <w:marBottom w:val="0"/>
      <w:divBdr>
        <w:top w:val="none" w:sz="0" w:space="0" w:color="auto"/>
        <w:left w:val="none" w:sz="0" w:space="0" w:color="auto"/>
        <w:bottom w:val="none" w:sz="0" w:space="0" w:color="auto"/>
        <w:right w:val="none" w:sz="0" w:space="0" w:color="auto"/>
      </w:divBdr>
    </w:div>
    <w:div w:id="224146293">
      <w:bodyDiv w:val="1"/>
      <w:marLeft w:val="0"/>
      <w:marRight w:val="0"/>
      <w:marTop w:val="0"/>
      <w:marBottom w:val="0"/>
      <w:divBdr>
        <w:top w:val="none" w:sz="0" w:space="0" w:color="auto"/>
        <w:left w:val="none" w:sz="0" w:space="0" w:color="auto"/>
        <w:bottom w:val="none" w:sz="0" w:space="0" w:color="auto"/>
        <w:right w:val="none" w:sz="0" w:space="0" w:color="auto"/>
      </w:divBdr>
    </w:div>
    <w:div w:id="318308856">
      <w:bodyDiv w:val="1"/>
      <w:marLeft w:val="0"/>
      <w:marRight w:val="0"/>
      <w:marTop w:val="0"/>
      <w:marBottom w:val="0"/>
      <w:divBdr>
        <w:top w:val="none" w:sz="0" w:space="0" w:color="auto"/>
        <w:left w:val="none" w:sz="0" w:space="0" w:color="auto"/>
        <w:bottom w:val="none" w:sz="0" w:space="0" w:color="auto"/>
        <w:right w:val="none" w:sz="0" w:space="0" w:color="auto"/>
      </w:divBdr>
    </w:div>
    <w:div w:id="409429698">
      <w:bodyDiv w:val="1"/>
      <w:marLeft w:val="0"/>
      <w:marRight w:val="0"/>
      <w:marTop w:val="0"/>
      <w:marBottom w:val="0"/>
      <w:divBdr>
        <w:top w:val="none" w:sz="0" w:space="0" w:color="auto"/>
        <w:left w:val="none" w:sz="0" w:space="0" w:color="auto"/>
        <w:bottom w:val="none" w:sz="0" w:space="0" w:color="auto"/>
        <w:right w:val="none" w:sz="0" w:space="0" w:color="auto"/>
      </w:divBdr>
    </w:div>
    <w:div w:id="805510477">
      <w:bodyDiv w:val="1"/>
      <w:marLeft w:val="0"/>
      <w:marRight w:val="0"/>
      <w:marTop w:val="0"/>
      <w:marBottom w:val="0"/>
      <w:divBdr>
        <w:top w:val="none" w:sz="0" w:space="0" w:color="auto"/>
        <w:left w:val="none" w:sz="0" w:space="0" w:color="auto"/>
        <w:bottom w:val="none" w:sz="0" w:space="0" w:color="auto"/>
        <w:right w:val="none" w:sz="0" w:space="0" w:color="auto"/>
      </w:divBdr>
    </w:div>
    <w:div w:id="877278319">
      <w:bodyDiv w:val="1"/>
      <w:marLeft w:val="0"/>
      <w:marRight w:val="0"/>
      <w:marTop w:val="0"/>
      <w:marBottom w:val="0"/>
      <w:divBdr>
        <w:top w:val="none" w:sz="0" w:space="0" w:color="auto"/>
        <w:left w:val="none" w:sz="0" w:space="0" w:color="auto"/>
        <w:bottom w:val="none" w:sz="0" w:space="0" w:color="auto"/>
        <w:right w:val="none" w:sz="0" w:space="0" w:color="auto"/>
      </w:divBdr>
    </w:div>
    <w:div w:id="1092631759">
      <w:bodyDiv w:val="1"/>
      <w:marLeft w:val="0"/>
      <w:marRight w:val="0"/>
      <w:marTop w:val="0"/>
      <w:marBottom w:val="0"/>
      <w:divBdr>
        <w:top w:val="none" w:sz="0" w:space="0" w:color="auto"/>
        <w:left w:val="none" w:sz="0" w:space="0" w:color="auto"/>
        <w:bottom w:val="none" w:sz="0" w:space="0" w:color="auto"/>
        <w:right w:val="none" w:sz="0" w:space="0" w:color="auto"/>
      </w:divBdr>
    </w:div>
    <w:div w:id="1694303729">
      <w:bodyDiv w:val="1"/>
      <w:marLeft w:val="0"/>
      <w:marRight w:val="0"/>
      <w:marTop w:val="0"/>
      <w:marBottom w:val="0"/>
      <w:divBdr>
        <w:top w:val="none" w:sz="0" w:space="0" w:color="auto"/>
        <w:left w:val="none" w:sz="0" w:space="0" w:color="auto"/>
        <w:bottom w:val="none" w:sz="0" w:space="0" w:color="auto"/>
        <w:right w:val="none" w:sz="0" w:space="0" w:color="auto"/>
      </w:divBdr>
    </w:div>
    <w:div w:id="175585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817AC40F9E344FBE4EA0E33202332F" ma:contentTypeVersion="2" ma:contentTypeDescription="Create a new document." ma:contentTypeScope="" ma:versionID="d8a746f19ca623c295233dad7a03bc27">
  <xsd:schema xmlns:xsd="http://www.w3.org/2001/XMLSchema" xmlns:xs="http://www.w3.org/2001/XMLSchema" xmlns:p="http://schemas.microsoft.com/office/2006/metadata/properties" xmlns:ns2="9116e88d-7c0c-4499-811f-9e881f775872" targetNamespace="http://schemas.microsoft.com/office/2006/metadata/properties" ma:root="true" ma:fieldsID="94d5d281937d6a6a0482611fa256b6e8" ns2:_="">
    <xsd:import namespace="9116e88d-7c0c-4499-811f-9e881f77587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6e88d-7c0c-4499-811f-9e881f775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AF6B7F-D781-4E06-ABE3-C3DCF46D1787}">
  <ds:schemaRefs>
    <ds:schemaRef ds:uri="http://schemas.microsoft.com/sharepoint/v3/contenttype/forms"/>
  </ds:schemaRefs>
</ds:datastoreItem>
</file>

<file path=customXml/itemProps2.xml><?xml version="1.0" encoding="utf-8"?>
<ds:datastoreItem xmlns:ds="http://schemas.openxmlformats.org/officeDocument/2006/customXml" ds:itemID="{0A41A82B-FF6C-47C8-BAAF-645C3DE78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6e88d-7c0c-4499-811f-9e881f7758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A586BD-C633-4359-9491-CD7AFC609A5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116e88d-7c0c-4499-811f-9e881f775872"/>
    <ds:schemaRef ds:uri="http://www.w3.org/XML/1998/namespace"/>
    <ds:schemaRef ds:uri="http://purl.org/dc/dcmitype/"/>
  </ds:schemaRefs>
</ds:datastoreItem>
</file>

<file path=customXml/itemProps4.xml><?xml version="1.0" encoding="utf-8"?>
<ds:datastoreItem xmlns:ds="http://schemas.openxmlformats.org/officeDocument/2006/customXml" ds:itemID="{A422D3FC-4686-4660-8321-57EF74F18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479</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Behavioral History</vt:lpstr>
    </vt:vector>
  </TitlesOfParts>
  <Company>Altarum Institute</Company>
  <LinksUpToDate>false</LinksUpToDate>
  <CharactersWithSpaces>3117</CharactersWithSpaces>
  <SharedDoc>false</SharedDoc>
  <HLinks>
    <vt:vector size="6" baseType="variant">
      <vt:variant>
        <vt:i4>5177360</vt:i4>
      </vt:variant>
      <vt:variant>
        <vt:i4>71</vt:i4>
      </vt:variant>
      <vt:variant>
        <vt:i4>0</vt:i4>
      </vt:variant>
      <vt:variant>
        <vt:i4>5</vt:i4>
      </vt:variant>
      <vt:variant>
        <vt:lpwstr>http://www.niaaa.nih.gov/Publications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Behavioral History</dc:title>
  <dc:subject>CRF</dc:subject>
  <dc:creator>NINDS</dc:creator>
  <cp:keywords>NINDS, CRF, Behavioral History</cp:keywords>
  <cp:lastModifiedBy>Sherita Alai</cp:lastModifiedBy>
  <cp:revision>11</cp:revision>
  <cp:lastPrinted>2016-11-22T14:52:00Z</cp:lastPrinted>
  <dcterms:created xsi:type="dcterms:W3CDTF">2020-10-15T04:52:00Z</dcterms:created>
  <dcterms:modified xsi:type="dcterms:W3CDTF">2021-03-30T17:23:00Z</dcterms:modified>
  <cp:category>CRF</cp:category>
  <cp:contentStatus>508 Compliant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us">
    <vt:lpwstr>Initial Draft</vt:lpwstr>
  </property>
  <property fmtid="{D5CDD505-2E9C-101B-9397-08002B2CF9AE}" pid="3" name="ContentType">
    <vt:lpwstr>Document</vt:lpwstr>
  </property>
  <property fmtid="{D5CDD505-2E9C-101B-9397-08002B2CF9AE}" pid="4" name="ContentTypeId">
    <vt:lpwstr>0x010100B3817AC40F9E344FBE4EA0E33202332F</vt:lpwstr>
  </property>
</Properties>
</file>